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B57BA" w14:textId="77777777" w:rsidR="00DF446F" w:rsidRPr="00DF446F" w:rsidRDefault="00DF446F" w:rsidP="00DF446F">
      <w:pPr>
        <w:widowControl w:val="0"/>
        <w:ind w:left="4820"/>
        <w:jc w:val="center"/>
        <w:rPr>
          <w:sz w:val="26"/>
          <w:szCs w:val="26"/>
        </w:rPr>
      </w:pPr>
      <w:r w:rsidRPr="00DF446F">
        <w:rPr>
          <w:sz w:val="26"/>
          <w:szCs w:val="26"/>
        </w:rPr>
        <w:t>Приложение</w:t>
      </w:r>
    </w:p>
    <w:p w14:paraId="707123EE" w14:textId="77777777" w:rsidR="00DF446F" w:rsidRPr="00DF446F" w:rsidRDefault="00DF446F" w:rsidP="00DF446F">
      <w:pPr>
        <w:widowControl w:val="0"/>
        <w:ind w:left="4820"/>
        <w:jc w:val="center"/>
        <w:rPr>
          <w:sz w:val="26"/>
          <w:szCs w:val="26"/>
        </w:rPr>
      </w:pPr>
      <w:r w:rsidRPr="00DF446F">
        <w:rPr>
          <w:sz w:val="26"/>
          <w:szCs w:val="26"/>
        </w:rPr>
        <w:t xml:space="preserve">к постановлению администрации Залесовского муниципального округа </w:t>
      </w:r>
    </w:p>
    <w:p w14:paraId="3F7C457E" w14:textId="0ABCC9BC" w:rsidR="00DF446F" w:rsidRPr="00DF446F" w:rsidRDefault="00DF446F" w:rsidP="00DF446F">
      <w:pPr>
        <w:widowControl w:val="0"/>
        <w:ind w:left="4820"/>
        <w:jc w:val="center"/>
        <w:rPr>
          <w:sz w:val="26"/>
          <w:szCs w:val="26"/>
        </w:rPr>
      </w:pPr>
      <w:r w:rsidRPr="00DF446F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</w:t>
      </w:r>
      <w:r w:rsidRPr="00DF446F">
        <w:rPr>
          <w:sz w:val="26"/>
          <w:szCs w:val="26"/>
        </w:rPr>
        <w:t xml:space="preserve"> № </w:t>
      </w:r>
      <w:r>
        <w:rPr>
          <w:sz w:val="26"/>
          <w:szCs w:val="26"/>
        </w:rPr>
        <w:t>______</w:t>
      </w:r>
    </w:p>
    <w:p w14:paraId="104B20A6" w14:textId="77777777" w:rsidR="005A328D" w:rsidRDefault="005A328D" w:rsidP="005A328D">
      <w:pPr>
        <w:jc w:val="right"/>
      </w:pPr>
    </w:p>
    <w:p w14:paraId="2D30362E" w14:textId="77777777" w:rsidR="005A328D" w:rsidRDefault="005A328D" w:rsidP="005A328D">
      <w:pPr>
        <w:jc w:val="right"/>
      </w:pPr>
    </w:p>
    <w:p w14:paraId="3E04580C" w14:textId="77777777" w:rsidR="00DF446F" w:rsidRDefault="005A328D" w:rsidP="005A3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14:paraId="39ED1968" w14:textId="3F18082E" w:rsidR="005A328D" w:rsidRDefault="00DF446F" w:rsidP="00DF446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5A328D">
        <w:rPr>
          <w:sz w:val="28"/>
          <w:szCs w:val="28"/>
        </w:rPr>
        <w:t xml:space="preserve"> «</w:t>
      </w:r>
      <w:r w:rsidR="00200024" w:rsidRPr="00200024">
        <w:rPr>
          <w:color w:val="000000"/>
          <w:sz w:val="28"/>
          <w:szCs w:val="28"/>
        </w:rPr>
        <w:t xml:space="preserve">Развитие туризма в </w:t>
      </w:r>
      <w:proofErr w:type="spellStart"/>
      <w:r w:rsidR="00200024" w:rsidRPr="00200024">
        <w:rPr>
          <w:color w:val="000000"/>
          <w:sz w:val="28"/>
          <w:szCs w:val="28"/>
        </w:rPr>
        <w:t>Залесовском</w:t>
      </w:r>
      <w:proofErr w:type="spellEnd"/>
      <w:r w:rsidR="00200024" w:rsidRPr="00200024">
        <w:rPr>
          <w:color w:val="000000"/>
          <w:sz w:val="28"/>
          <w:szCs w:val="28"/>
        </w:rPr>
        <w:t xml:space="preserve"> муниципальном округе Алтайского края на 2021-2025 годы</w:t>
      </w:r>
      <w:r w:rsidR="005A328D" w:rsidRPr="00200024">
        <w:rPr>
          <w:sz w:val="28"/>
          <w:szCs w:val="28"/>
        </w:rPr>
        <w:t>»</w:t>
      </w:r>
    </w:p>
    <w:p w14:paraId="57F484FE" w14:textId="77777777" w:rsidR="005A328D" w:rsidRDefault="005A328D" w:rsidP="005A328D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6300"/>
      </w:tblGrid>
      <w:tr w:rsidR="005A328D" w:rsidRPr="00370C50" w14:paraId="691A9BB8" w14:textId="77777777" w:rsidTr="009E2CD7">
        <w:trPr>
          <w:trHeight w:val="294"/>
        </w:trPr>
        <w:tc>
          <w:tcPr>
            <w:tcW w:w="3523" w:type="dxa"/>
          </w:tcPr>
          <w:p w14:paraId="5A9EF8C9" w14:textId="77777777" w:rsidR="005A328D" w:rsidRPr="00370C50" w:rsidRDefault="005A328D" w:rsidP="009E2CD7">
            <w:pPr>
              <w:jc w:val="both"/>
            </w:pPr>
            <w:r w:rsidRPr="00370C50">
              <w:t>Ответственный исполнитель программы</w:t>
            </w:r>
          </w:p>
        </w:tc>
        <w:tc>
          <w:tcPr>
            <w:tcW w:w="6300" w:type="dxa"/>
          </w:tcPr>
          <w:p w14:paraId="1FBB222B" w14:textId="59875E87" w:rsidR="005A328D" w:rsidRPr="00370C50" w:rsidRDefault="001B38FC" w:rsidP="009E2CD7">
            <w:pPr>
              <w:jc w:val="both"/>
            </w:pPr>
            <w:r>
              <w:t>У</w:t>
            </w:r>
            <w:r w:rsidR="005A328D" w:rsidRPr="00370C50">
              <w:t>правлени</w:t>
            </w:r>
            <w:r>
              <w:t>е</w:t>
            </w:r>
            <w:r w:rsidR="005A328D" w:rsidRPr="00370C50">
              <w:t xml:space="preserve"> по социальной политике Залесовского муниципального округа </w:t>
            </w:r>
          </w:p>
        </w:tc>
      </w:tr>
      <w:tr w:rsidR="005A328D" w:rsidRPr="00370C50" w14:paraId="64CFD17C" w14:textId="77777777" w:rsidTr="009E2CD7">
        <w:tc>
          <w:tcPr>
            <w:tcW w:w="3523" w:type="dxa"/>
          </w:tcPr>
          <w:p w14:paraId="3CD4C25A" w14:textId="77777777" w:rsidR="005A328D" w:rsidRPr="00370C50" w:rsidRDefault="005A328D" w:rsidP="009E2CD7">
            <w:pPr>
              <w:jc w:val="both"/>
            </w:pPr>
            <w:r w:rsidRPr="00370C50">
              <w:t>Соисполнители программы</w:t>
            </w:r>
          </w:p>
        </w:tc>
        <w:tc>
          <w:tcPr>
            <w:tcW w:w="6300" w:type="dxa"/>
          </w:tcPr>
          <w:p w14:paraId="43BA8010" w14:textId="689B1FDC" w:rsidR="005A328D" w:rsidRPr="00370C50" w:rsidRDefault="001B38FC" w:rsidP="009E2CD7">
            <w:pPr>
              <w:jc w:val="both"/>
            </w:pPr>
            <w:r>
              <w:t>Отдел по спорту, туризму и делам молодежи управления по социальной политике Залесовского муниципального округа</w:t>
            </w:r>
            <w:r w:rsidR="00D667A5">
              <w:t>, отдел по культуре</w:t>
            </w:r>
          </w:p>
        </w:tc>
      </w:tr>
      <w:tr w:rsidR="005A328D" w:rsidRPr="00370C50" w14:paraId="778E021E" w14:textId="77777777" w:rsidTr="009E2CD7">
        <w:tc>
          <w:tcPr>
            <w:tcW w:w="3523" w:type="dxa"/>
          </w:tcPr>
          <w:p w14:paraId="13A45C90" w14:textId="77777777" w:rsidR="005A328D" w:rsidRPr="00370C50" w:rsidRDefault="005A328D" w:rsidP="009E2CD7">
            <w:pPr>
              <w:jc w:val="both"/>
            </w:pPr>
            <w:r w:rsidRPr="00370C50">
              <w:t xml:space="preserve">Участники программы </w:t>
            </w:r>
          </w:p>
        </w:tc>
        <w:tc>
          <w:tcPr>
            <w:tcW w:w="6300" w:type="dxa"/>
          </w:tcPr>
          <w:p w14:paraId="4EE3CEB7" w14:textId="77777777" w:rsidR="001B38FC" w:rsidRDefault="001B38FC" w:rsidP="001B38FC">
            <w:r w:rsidRPr="00370C50">
              <w:t xml:space="preserve">Управление по социальной политике Залесовского муниципального округа; </w:t>
            </w:r>
          </w:p>
          <w:p w14:paraId="147E344D" w14:textId="77777777" w:rsidR="001B38FC" w:rsidRPr="00370C50" w:rsidRDefault="001B38FC" w:rsidP="001B38FC">
            <w:r>
              <w:t>Управление</w:t>
            </w:r>
            <w:r w:rsidRPr="00BE3794">
              <w:t xml:space="preserve"> по финансам</w:t>
            </w:r>
            <w:r>
              <w:t xml:space="preserve"> </w:t>
            </w:r>
            <w:r w:rsidRPr="00BE3794">
              <w:t xml:space="preserve">Залесовского </w:t>
            </w:r>
            <w:r>
              <w:t>муниципального округа;</w:t>
            </w:r>
          </w:p>
          <w:p w14:paraId="48A91E14" w14:textId="4A384539" w:rsidR="001B38FC" w:rsidRDefault="001B38FC" w:rsidP="001B38FC">
            <w:r w:rsidRPr="00370C50">
              <w:t xml:space="preserve">Информационно-консультационный центр предпринимателей Залесовского </w:t>
            </w:r>
            <w:r w:rsidR="0005018F">
              <w:t>округ</w:t>
            </w:r>
            <w:r w:rsidRPr="00370C50">
              <w:t xml:space="preserve">а; </w:t>
            </w:r>
          </w:p>
          <w:p w14:paraId="6BC47625" w14:textId="1F49E024" w:rsidR="00A426CF" w:rsidRPr="00370C50" w:rsidRDefault="00A426CF" w:rsidP="001B38FC">
            <w:r>
              <w:t>Отдел по связям с общественностью администрации Залесовского муниципального округа;</w:t>
            </w:r>
          </w:p>
          <w:p w14:paraId="237FC3FA" w14:textId="5929CB4D" w:rsidR="005A328D" w:rsidRPr="00370C50" w:rsidRDefault="005A328D" w:rsidP="009E2CD7">
            <w:pPr>
              <w:jc w:val="both"/>
            </w:pPr>
            <w:r w:rsidRPr="00370C50">
              <w:t>Коммерческие предприятия и индивидуальные предприниматели в сфере туристического бизнеса</w:t>
            </w:r>
            <w:r w:rsidR="009D170E">
              <w:t>.</w:t>
            </w:r>
          </w:p>
        </w:tc>
      </w:tr>
      <w:tr w:rsidR="005A328D" w:rsidRPr="00370C50" w14:paraId="62E4F42F" w14:textId="77777777" w:rsidTr="009E2CD7">
        <w:tc>
          <w:tcPr>
            <w:tcW w:w="3523" w:type="dxa"/>
          </w:tcPr>
          <w:p w14:paraId="1DF430DC" w14:textId="77777777" w:rsidR="005A328D" w:rsidRPr="00370C50" w:rsidRDefault="005A328D" w:rsidP="009E2CD7">
            <w:pPr>
              <w:jc w:val="both"/>
            </w:pPr>
            <w:r w:rsidRPr="00370C50">
              <w:t>Подпрограммы программы</w:t>
            </w:r>
          </w:p>
        </w:tc>
        <w:tc>
          <w:tcPr>
            <w:tcW w:w="6300" w:type="dxa"/>
          </w:tcPr>
          <w:p w14:paraId="3C033A6B" w14:textId="77777777" w:rsidR="005A328D" w:rsidRPr="00370C50" w:rsidRDefault="005A328D" w:rsidP="00370C50">
            <w:pPr>
              <w:pStyle w:val="2"/>
              <w:tabs>
                <w:tab w:val="left" w:pos="708"/>
              </w:tabs>
              <w:ind w:left="0"/>
            </w:pPr>
            <w:r w:rsidRPr="00370C50">
              <w:t xml:space="preserve">Не предусмотрены </w:t>
            </w:r>
          </w:p>
        </w:tc>
      </w:tr>
      <w:tr w:rsidR="001B586F" w:rsidRPr="00370C50" w14:paraId="648E5E28" w14:textId="77777777" w:rsidTr="009E2CD7">
        <w:tc>
          <w:tcPr>
            <w:tcW w:w="3523" w:type="dxa"/>
          </w:tcPr>
          <w:p w14:paraId="6C928075" w14:textId="3F995F4F" w:rsidR="001B586F" w:rsidRPr="00370C50" w:rsidRDefault="001B586F" w:rsidP="001B586F">
            <w:r w:rsidRPr="001B586F">
              <w:rPr>
                <w:szCs w:val="28"/>
                <w:lang w:eastAsia="en-US"/>
              </w:rPr>
              <w:t>Региональные проекты, реализуемые в рамках программы</w:t>
            </w:r>
          </w:p>
        </w:tc>
        <w:tc>
          <w:tcPr>
            <w:tcW w:w="6300" w:type="dxa"/>
          </w:tcPr>
          <w:p w14:paraId="4B570602" w14:textId="7DFB5E37" w:rsidR="001B586F" w:rsidRPr="00370C50" w:rsidRDefault="001B586F" w:rsidP="00370C50">
            <w:pPr>
              <w:pStyle w:val="2"/>
              <w:tabs>
                <w:tab w:val="left" w:pos="708"/>
              </w:tabs>
              <w:ind w:left="0"/>
            </w:pPr>
            <w:r w:rsidRPr="00370C50">
              <w:t>Не предусмотрены</w:t>
            </w:r>
          </w:p>
        </w:tc>
      </w:tr>
      <w:tr w:rsidR="005A328D" w:rsidRPr="00370C50" w14:paraId="46C001BC" w14:textId="77777777" w:rsidTr="00E07402">
        <w:trPr>
          <w:trHeight w:val="605"/>
        </w:trPr>
        <w:tc>
          <w:tcPr>
            <w:tcW w:w="3523" w:type="dxa"/>
          </w:tcPr>
          <w:p w14:paraId="04789CB3" w14:textId="77777777" w:rsidR="005A328D" w:rsidRPr="00370C50" w:rsidRDefault="005A328D" w:rsidP="009E2CD7">
            <w:pPr>
              <w:jc w:val="both"/>
            </w:pPr>
            <w:r w:rsidRPr="00370C50">
              <w:t>Программно-целевые инструменты программы</w:t>
            </w:r>
          </w:p>
        </w:tc>
        <w:tc>
          <w:tcPr>
            <w:tcW w:w="6300" w:type="dxa"/>
          </w:tcPr>
          <w:p w14:paraId="2220288A" w14:textId="7D31CAC7" w:rsidR="005A328D" w:rsidRPr="00370C50" w:rsidRDefault="00E07402" w:rsidP="009E2CD7">
            <w:r>
              <w:t>Г</w:t>
            </w:r>
            <w:r w:rsidRPr="00BE3794">
              <w:t>осударственн</w:t>
            </w:r>
            <w:r>
              <w:t>ая</w:t>
            </w:r>
            <w:r w:rsidRPr="00BE3794">
              <w:t xml:space="preserve"> программ</w:t>
            </w:r>
            <w:r>
              <w:t>а</w:t>
            </w:r>
            <w:r w:rsidRPr="00BE3794">
              <w:t xml:space="preserve"> Алтайского края «Развитие туризма в А</w:t>
            </w:r>
            <w:r w:rsidR="002417C3">
              <w:t>лтайском крае»</w:t>
            </w:r>
          </w:p>
        </w:tc>
      </w:tr>
      <w:tr w:rsidR="005A328D" w:rsidRPr="00370C50" w14:paraId="27FF8CF1" w14:textId="77777777" w:rsidTr="00E07402">
        <w:trPr>
          <w:trHeight w:val="599"/>
        </w:trPr>
        <w:tc>
          <w:tcPr>
            <w:tcW w:w="3523" w:type="dxa"/>
          </w:tcPr>
          <w:p w14:paraId="4F0F6DB3" w14:textId="77777777" w:rsidR="005A328D" w:rsidRPr="00370C50" w:rsidRDefault="005A328D" w:rsidP="009E2CD7">
            <w:pPr>
              <w:jc w:val="both"/>
            </w:pPr>
            <w:r w:rsidRPr="00370C50">
              <w:t>Цели программы</w:t>
            </w:r>
          </w:p>
        </w:tc>
        <w:tc>
          <w:tcPr>
            <w:tcW w:w="6300" w:type="dxa"/>
          </w:tcPr>
          <w:p w14:paraId="1DF05527" w14:textId="44A048C9" w:rsidR="005A328D" w:rsidRPr="00370C50" w:rsidRDefault="005A328D" w:rsidP="009E2CD7">
            <w:pPr>
              <w:jc w:val="both"/>
            </w:pPr>
            <w:r w:rsidRPr="00370C50">
              <w:t xml:space="preserve">Развитие туристической отрасли и создание благоприятных условий для развития туризма в </w:t>
            </w:r>
            <w:proofErr w:type="spellStart"/>
            <w:r w:rsidRPr="00370C50">
              <w:t>Залесовском</w:t>
            </w:r>
            <w:proofErr w:type="spellEnd"/>
            <w:r w:rsidRPr="00370C50">
              <w:t xml:space="preserve"> </w:t>
            </w:r>
            <w:r w:rsidR="002F4CA9">
              <w:t xml:space="preserve">муниципальном </w:t>
            </w:r>
            <w:r w:rsidR="0005018F">
              <w:t>округ</w:t>
            </w:r>
            <w:r w:rsidRPr="00370C50">
              <w:t>е</w:t>
            </w:r>
          </w:p>
        </w:tc>
      </w:tr>
      <w:tr w:rsidR="005A328D" w:rsidRPr="00370C50" w14:paraId="41B3426E" w14:textId="77777777" w:rsidTr="009E2CD7">
        <w:tc>
          <w:tcPr>
            <w:tcW w:w="3523" w:type="dxa"/>
          </w:tcPr>
          <w:p w14:paraId="11CEAFE0" w14:textId="77777777" w:rsidR="005A328D" w:rsidRPr="00370C50" w:rsidRDefault="005A328D" w:rsidP="009E2CD7">
            <w:pPr>
              <w:jc w:val="both"/>
            </w:pPr>
            <w:r w:rsidRPr="00370C50">
              <w:t>Задачи программы</w:t>
            </w:r>
          </w:p>
        </w:tc>
        <w:tc>
          <w:tcPr>
            <w:tcW w:w="6300" w:type="dxa"/>
          </w:tcPr>
          <w:p w14:paraId="413DF24D" w14:textId="77777777" w:rsidR="005A328D" w:rsidRPr="00370C50" w:rsidRDefault="005A328D" w:rsidP="009E2CD7">
            <w:r w:rsidRPr="00370C50">
              <w:t>1. Содействие развитию предпринимательства в сфере оказания туристических услуг;</w:t>
            </w:r>
          </w:p>
          <w:p w14:paraId="147CFC72" w14:textId="6ED143F5" w:rsidR="005A328D" w:rsidRPr="00370C50" w:rsidRDefault="005A328D" w:rsidP="009E2CD7">
            <w:r w:rsidRPr="00370C50">
              <w:t>2. Увеличение туристического потока;</w:t>
            </w:r>
          </w:p>
          <w:p w14:paraId="5B1214C4" w14:textId="77777777" w:rsidR="005A328D" w:rsidRDefault="00655387" w:rsidP="009E2CD7">
            <w:pPr>
              <w:jc w:val="both"/>
            </w:pPr>
            <w:r>
              <w:t>3</w:t>
            </w:r>
            <w:r w:rsidR="005A328D" w:rsidRPr="00370C50">
              <w:t xml:space="preserve">. </w:t>
            </w:r>
            <w:r w:rsidRPr="00370C50">
              <w:t xml:space="preserve">Привлечение в экономику </w:t>
            </w:r>
            <w:r>
              <w:t>округ</w:t>
            </w:r>
            <w:r w:rsidRPr="00370C50">
              <w:t>а инвестиций и увеличение рабочих мест;</w:t>
            </w:r>
          </w:p>
          <w:p w14:paraId="19ED5A70" w14:textId="172746C6" w:rsidR="00655387" w:rsidRPr="00370C50" w:rsidRDefault="00655387" w:rsidP="009E2CD7">
            <w:pPr>
              <w:jc w:val="both"/>
            </w:pPr>
            <w:r>
              <w:t xml:space="preserve">4. Формирование имиджа Залесовского </w:t>
            </w:r>
            <w:r w:rsidR="005B6059">
              <w:t xml:space="preserve">муниципального </w:t>
            </w:r>
            <w:r>
              <w:t>округа как привлекательного для развития туризма.</w:t>
            </w:r>
          </w:p>
        </w:tc>
      </w:tr>
      <w:tr w:rsidR="005A328D" w:rsidRPr="00370C50" w14:paraId="0F719636" w14:textId="77777777" w:rsidTr="0094489A">
        <w:trPr>
          <w:trHeight w:val="983"/>
        </w:trPr>
        <w:tc>
          <w:tcPr>
            <w:tcW w:w="3523" w:type="dxa"/>
          </w:tcPr>
          <w:p w14:paraId="15085FF3" w14:textId="77777777" w:rsidR="005A328D" w:rsidRPr="00370C50" w:rsidRDefault="005A328D" w:rsidP="009E2CD7">
            <w:pPr>
              <w:jc w:val="both"/>
            </w:pPr>
            <w:bookmarkStart w:id="0" w:name="_Hlk125024683"/>
            <w:r w:rsidRPr="00370C50">
              <w:t>Целевые индикаторы и показатели программы</w:t>
            </w:r>
          </w:p>
        </w:tc>
        <w:tc>
          <w:tcPr>
            <w:tcW w:w="6300" w:type="dxa"/>
          </w:tcPr>
          <w:p w14:paraId="7D55B14F" w14:textId="77777777" w:rsidR="005A328D" w:rsidRPr="00370C50" w:rsidRDefault="005A328D" w:rsidP="009E2CD7">
            <w:r w:rsidRPr="00370C50">
              <w:t>- Количество субъектов, оказывающих услуги в сфере туризма, ед.;</w:t>
            </w:r>
          </w:p>
          <w:p w14:paraId="5B802134" w14:textId="54151458" w:rsidR="005A328D" w:rsidRPr="00370C50" w:rsidRDefault="005A328D" w:rsidP="009E2CD7">
            <w:r w:rsidRPr="00370C50">
              <w:t xml:space="preserve">- </w:t>
            </w:r>
            <w:r w:rsidR="007B7C85">
              <w:t>Количество</w:t>
            </w:r>
            <w:r w:rsidR="005B6059">
              <w:t xml:space="preserve"> новых</w:t>
            </w:r>
            <w:r w:rsidRPr="00370C50">
              <w:t xml:space="preserve"> рабочих мест в сфере туризма на территории </w:t>
            </w:r>
            <w:proofErr w:type="spellStart"/>
            <w:r w:rsidRPr="00370C50">
              <w:t>Залесовского</w:t>
            </w:r>
            <w:proofErr w:type="spellEnd"/>
            <w:r w:rsidRPr="00370C50">
              <w:t xml:space="preserve"> </w:t>
            </w:r>
            <w:r w:rsidR="002F4CA9">
              <w:t xml:space="preserve">муниципального </w:t>
            </w:r>
            <w:r w:rsidR="0005018F">
              <w:t>округ</w:t>
            </w:r>
            <w:r w:rsidRPr="00370C50">
              <w:t>а, ед.;</w:t>
            </w:r>
          </w:p>
          <w:p w14:paraId="5D86AB52" w14:textId="5163E948" w:rsidR="005A328D" w:rsidRPr="00370C50" w:rsidRDefault="005A328D" w:rsidP="009E2CD7">
            <w:r w:rsidRPr="00370C50">
              <w:t>- Количество мест круглогодичного размещения</w:t>
            </w:r>
            <w:r w:rsidR="007B7C85">
              <w:t>, ед.</w:t>
            </w:r>
            <w:r w:rsidRPr="00370C50">
              <w:t>;</w:t>
            </w:r>
          </w:p>
          <w:p w14:paraId="1267440E" w14:textId="77777777" w:rsidR="005A328D" w:rsidRPr="00370C50" w:rsidRDefault="005A328D" w:rsidP="009E2CD7">
            <w:r w:rsidRPr="00370C50">
              <w:t>-Туристский поток, чел.;</w:t>
            </w:r>
          </w:p>
          <w:p w14:paraId="0E9F9D51" w14:textId="3946696B" w:rsidR="005A328D" w:rsidRDefault="005A328D" w:rsidP="009E2CD7">
            <w:pPr>
              <w:jc w:val="both"/>
            </w:pPr>
            <w:r w:rsidRPr="00370C50">
              <w:t>-</w:t>
            </w:r>
            <w:r w:rsidR="007B7C85">
              <w:t xml:space="preserve"> </w:t>
            </w:r>
            <w:r w:rsidRPr="00370C50">
              <w:t>Количество субъектов малого и</w:t>
            </w:r>
            <w:r w:rsidR="00370C50">
              <w:t xml:space="preserve"> </w:t>
            </w:r>
            <w:r w:rsidRPr="00370C50">
              <w:t>среднего предпринимательства, занятых в туристической отрасли на территории Залесовского</w:t>
            </w:r>
            <w:r w:rsidR="00370C50">
              <w:t xml:space="preserve"> муниципального округа,</w:t>
            </w:r>
            <w:r w:rsidRPr="00370C50">
              <w:t xml:space="preserve"> </w:t>
            </w:r>
            <w:r w:rsidRPr="00370C50">
              <w:lastRenderedPageBreak/>
              <w:t>получившие поддержку, в том числе в рамках мероприятий настоящей муниципальной программы</w:t>
            </w:r>
            <w:r w:rsidR="007B7C85">
              <w:t xml:space="preserve">, </w:t>
            </w:r>
            <w:proofErr w:type="gramStart"/>
            <w:r w:rsidR="007B7C85">
              <w:t>ед.</w:t>
            </w:r>
            <w:r w:rsidRPr="00370C50">
              <w:t>.</w:t>
            </w:r>
            <w:proofErr w:type="gramEnd"/>
          </w:p>
          <w:p w14:paraId="1C62E7D9" w14:textId="0539CE3F" w:rsidR="00291CE8" w:rsidRPr="00291CE8" w:rsidRDefault="00655387" w:rsidP="00291CE8">
            <w:pPr>
              <w:jc w:val="both"/>
            </w:pPr>
            <w:r>
              <w:t xml:space="preserve">- </w:t>
            </w:r>
            <w:r w:rsidR="00291CE8" w:rsidRPr="00291CE8">
              <w:t>Количество мероприятий, проведенных на территории округа с целью популяризации туристических зон (турбазы, заповедные места, национально-культурные и исторические локации)</w:t>
            </w:r>
            <w:r w:rsidR="007B7C85">
              <w:t>, ед.</w:t>
            </w:r>
            <w:r w:rsidR="00291CE8">
              <w:t>;</w:t>
            </w:r>
          </w:p>
          <w:p w14:paraId="1EAA89B5" w14:textId="356F4E07" w:rsidR="00291CE8" w:rsidRPr="00370C50" w:rsidRDefault="00291CE8" w:rsidP="00291CE8">
            <w:pPr>
              <w:jc w:val="both"/>
            </w:pPr>
            <w:r w:rsidRPr="00291CE8">
              <w:t>- Количество экскурсионных маршрутов, осуществляющихся на территории округа (внутри территории или транзитные)</w:t>
            </w:r>
            <w:r w:rsidR="007B7C85">
              <w:t xml:space="preserve">, </w:t>
            </w:r>
            <w:proofErr w:type="gramStart"/>
            <w:r w:rsidR="007B7C85">
              <w:t>шт..</w:t>
            </w:r>
            <w:proofErr w:type="gramEnd"/>
          </w:p>
        </w:tc>
      </w:tr>
      <w:bookmarkEnd w:id="0"/>
      <w:tr w:rsidR="005A328D" w:rsidRPr="00370C50" w14:paraId="45E7D747" w14:textId="77777777" w:rsidTr="009E2CD7">
        <w:trPr>
          <w:trHeight w:val="70"/>
        </w:trPr>
        <w:tc>
          <w:tcPr>
            <w:tcW w:w="3523" w:type="dxa"/>
          </w:tcPr>
          <w:p w14:paraId="139C449A" w14:textId="77777777" w:rsidR="005A328D" w:rsidRPr="00370C50" w:rsidRDefault="005A328D" w:rsidP="009E2CD7">
            <w:pPr>
              <w:jc w:val="both"/>
            </w:pPr>
            <w:r w:rsidRPr="00370C50">
              <w:lastRenderedPageBreak/>
              <w:t>Сроки и этапы реализации программы</w:t>
            </w:r>
          </w:p>
        </w:tc>
        <w:tc>
          <w:tcPr>
            <w:tcW w:w="6300" w:type="dxa"/>
          </w:tcPr>
          <w:p w14:paraId="6D007726" w14:textId="77777777" w:rsidR="005A328D" w:rsidRPr="00370C50" w:rsidRDefault="005A328D" w:rsidP="009E2CD7">
            <w:pPr>
              <w:jc w:val="both"/>
            </w:pPr>
            <w:r w:rsidRPr="00370C50">
              <w:t>2021-2025 годы</w:t>
            </w:r>
          </w:p>
        </w:tc>
      </w:tr>
      <w:tr w:rsidR="005A328D" w:rsidRPr="00370C50" w14:paraId="647D9EF0" w14:textId="77777777" w:rsidTr="009E2CD7">
        <w:trPr>
          <w:trHeight w:val="70"/>
        </w:trPr>
        <w:tc>
          <w:tcPr>
            <w:tcW w:w="3523" w:type="dxa"/>
          </w:tcPr>
          <w:p w14:paraId="6A3A9CFA" w14:textId="77777777" w:rsidR="005A328D" w:rsidRPr="00370C50" w:rsidRDefault="005A328D" w:rsidP="009E2CD7">
            <w:pPr>
              <w:jc w:val="both"/>
            </w:pPr>
            <w:r w:rsidRPr="00370C50">
              <w:t>Объемы финансирования программы</w:t>
            </w:r>
          </w:p>
        </w:tc>
        <w:tc>
          <w:tcPr>
            <w:tcW w:w="6300" w:type="dxa"/>
          </w:tcPr>
          <w:p w14:paraId="65A50905" w14:textId="2C5D0B0A" w:rsidR="005A328D" w:rsidRPr="00370C50" w:rsidRDefault="005A328D" w:rsidP="009E2CD7">
            <w:r w:rsidRPr="00370C50">
              <w:t xml:space="preserve">Общий объем средств бюджета муниципального округа, направляемых на реализацию мероприятий программы, составляет </w:t>
            </w:r>
            <w:r w:rsidR="005F5002">
              <w:t>699</w:t>
            </w:r>
            <w:r w:rsidR="00291CE8">
              <w:t>,</w:t>
            </w:r>
            <w:r w:rsidR="00A426CF">
              <w:t>0</w:t>
            </w:r>
            <w:r w:rsidRPr="00370C50">
              <w:t xml:space="preserve"> тыс. рублей, в том числе по годам:</w:t>
            </w:r>
          </w:p>
          <w:p w14:paraId="0757FBBB" w14:textId="77777777" w:rsidR="005A328D" w:rsidRPr="00370C50" w:rsidRDefault="005A328D" w:rsidP="009E2CD7">
            <w:r w:rsidRPr="00370C50">
              <w:t>2021 год – 0,00 тыс. рублей;</w:t>
            </w:r>
          </w:p>
          <w:p w14:paraId="5560F286" w14:textId="7FDEB92F" w:rsidR="005A328D" w:rsidRPr="00370C50" w:rsidRDefault="005A328D" w:rsidP="009E2CD7">
            <w:r w:rsidRPr="00370C50">
              <w:t xml:space="preserve">2022 год - </w:t>
            </w:r>
            <w:r w:rsidR="00A426CF">
              <w:t>200</w:t>
            </w:r>
            <w:r w:rsidRPr="00370C50">
              <w:t>,</w:t>
            </w:r>
            <w:r w:rsidR="00A426CF">
              <w:t>0</w:t>
            </w:r>
            <w:r w:rsidRPr="00370C50">
              <w:t xml:space="preserve"> тыс. рублей;</w:t>
            </w:r>
          </w:p>
          <w:p w14:paraId="0344E45D" w14:textId="24F7019D" w:rsidR="005A328D" w:rsidRPr="00370C50" w:rsidRDefault="005A328D" w:rsidP="009E2CD7">
            <w:r w:rsidRPr="00370C50">
              <w:t xml:space="preserve">2023 год - </w:t>
            </w:r>
            <w:r w:rsidR="005F5002">
              <w:t>99</w:t>
            </w:r>
            <w:r w:rsidRPr="00370C50">
              <w:t>,0 тыс. рублей;</w:t>
            </w:r>
          </w:p>
          <w:p w14:paraId="04F9638F" w14:textId="03813485" w:rsidR="005A328D" w:rsidRPr="00370C50" w:rsidRDefault="005A328D" w:rsidP="009E2CD7">
            <w:r w:rsidRPr="00370C50">
              <w:t xml:space="preserve">2024 год - </w:t>
            </w:r>
            <w:r w:rsidR="00E07402">
              <w:t>2</w:t>
            </w:r>
            <w:r w:rsidRPr="00370C50">
              <w:t>00,0 тыс. рублей;</w:t>
            </w:r>
          </w:p>
          <w:p w14:paraId="6A65F53A" w14:textId="1518FEA0" w:rsidR="005A328D" w:rsidRPr="00370C50" w:rsidRDefault="005A328D" w:rsidP="00D56E50">
            <w:pPr>
              <w:jc w:val="both"/>
            </w:pPr>
            <w:r w:rsidRPr="00370C50">
              <w:t xml:space="preserve">2025 год - </w:t>
            </w:r>
            <w:r w:rsidR="00E07402">
              <w:t>2</w:t>
            </w:r>
            <w:r w:rsidRPr="00370C50">
              <w:t>00,0 тыс. рублей.</w:t>
            </w:r>
          </w:p>
        </w:tc>
      </w:tr>
      <w:tr w:rsidR="005A328D" w:rsidRPr="00370C50" w14:paraId="157720FE" w14:textId="77777777" w:rsidTr="00D844A4">
        <w:trPr>
          <w:trHeight w:val="3410"/>
        </w:trPr>
        <w:tc>
          <w:tcPr>
            <w:tcW w:w="3523" w:type="dxa"/>
          </w:tcPr>
          <w:p w14:paraId="42475A78" w14:textId="77777777" w:rsidR="005A328D" w:rsidRPr="00370C50" w:rsidRDefault="005A328D" w:rsidP="009E2CD7">
            <w:pPr>
              <w:jc w:val="both"/>
            </w:pPr>
            <w:bookmarkStart w:id="1" w:name="_Hlk125024803"/>
            <w:r w:rsidRPr="00370C50">
              <w:t>Ожидаемые результаты реализации программы</w:t>
            </w:r>
          </w:p>
        </w:tc>
        <w:tc>
          <w:tcPr>
            <w:tcW w:w="6300" w:type="dxa"/>
          </w:tcPr>
          <w:p w14:paraId="03053003" w14:textId="6C0B5653" w:rsidR="00291CE8" w:rsidRPr="00291CE8" w:rsidRDefault="00291CE8" w:rsidP="009E2CD7">
            <w:pPr>
              <w:jc w:val="both"/>
            </w:pPr>
            <w:r w:rsidRPr="00291CE8">
              <w:t>- Увеличение количества субъектов, занятых в сфере оказани</w:t>
            </w:r>
            <w:r w:rsidR="002F4CA9">
              <w:t>я туристических услуг, до 8-м</w:t>
            </w:r>
            <w:r w:rsidR="00257663">
              <w:t xml:space="preserve">и </w:t>
            </w:r>
            <w:proofErr w:type="spellStart"/>
            <w:r w:rsidR="00257663">
              <w:t>суб</w:t>
            </w:r>
            <w:proofErr w:type="spellEnd"/>
            <w:r w:rsidR="00257663">
              <w:t>.</w:t>
            </w:r>
            <w:r w:rsidRPr="00291CE8">
              <w:t xml:space="preserve"> </w:t>
            </w:r>
            <w:r w:rsidR="00655387">
              <w:t xml:space="preserve">к </w:t>
            </w:r>
            <w:r w:rsidRPr="00291CE8">
              <w:t>2025</w:t>
            </w:r>
            <w:r w:rsidR="00535CE9">
              <w:t xml:space="preserve"> </w:t>
            </w:r>
            <w:r w:rsidRPr="00291CE8">
              <w:t xml:space="preserve">г. </w:t>
            </w:r>
          </w:p>
          <w:p w14:paraId="45B5C83C" w14:textId="3ACE6E09" w:rsidR="00291CE8" w:rsidRPr="00291CE8" w:rsidRDefault="00291CE8" w:rsidP="009E2CD7">
            <w:pPr>
              <w:jc w:val="both"/>
            </w:pPr>
            <w:r w:rsidRPr="00291CE8">
              <w:t xml:space="preserve">- </w:t>
            </w:r>
            <w:r w:rsidR="005B6059">
              <w:t>Введение новых</w:t>
            </w:r>
            <w:r w:rsidRPr="00291CE8">
              <w:t xml:space="preserve"> рабочих мест в сфере туризма на территории </w:t>
            </w:r>
            <w:proofErr w:type="spellStart"/>
            <w:r w:rsidRPr="00291CE8">
              <w:t>Залесовского</w:t>
            </w:r>
            <w:proofErr w:type="spellEnd"/>
            <w:r w:rsidRPr="00291CE8">
              <w:t xml:space="preserve"> </w:t>
            </w:r>
            <w:r w:rsidR="002F4CA9">
              <w:t xml:space="preserve">муниципального </w:t>
            </w:r>
            <w:r w:rsidRPr="00291CE8">
              <w:t>округа не менее 2</w:t>
            </w:r>
            <w:r w:rsidR="00257663">
              <w:t>-х</w:t>
            </w:r>
            <w:r w:rsidRPr="00291CE8">
              <w:t xml:space="preserve"> в год</w:t>
            </w:r>
            <w:r w:rsidR="00D56E50">
              <w:t>.</w:t>
            </w:r>
          </w:p>
          <w:p w14:paraId="440CD6B7" w14:textId="7795F54B" w:rsidR="00291CE8" w:rsidRPr="00291CE8" w:rsidRDefault="00291CE8" w:rsidP="009E2CD7">
            <w:pPr>
              <w:jc w:val="both"/>
            </w:pPr>
            <w:r w:rsidRPr="00291CE8">
              <w:t>- Увеличение количества мест круглогодичного размещения до 4</w:t>
            </w:r>
            <w:r w:rsidR="002F4CA9">
              <w:t>8</w:t>
            </w:r>
            <w:r w:rsidR="00257663">
              <w:t>-</w:t>
            </w:r>
            <w:r w:rsidR="002F4CA9">
              <w:t>ми</w:t>
            </w:r>
            <w:r w:rsidRPr="00291CE8">
              <w:t xml:space="preserve"> единиц к 2025</w:t>
            </w:r>
            <w:r w:rsidR="00535CE9">
              <w:t xml:space="preserve"> </w:t>
            </w:r>
            <w:r w:rsidRPr="00291CE8">
              <w:t>г.</w:t>
            </w:r>
          </w:p>
          <w:p w14:paraId="544A0ABA" w14:textId="6E039CB4" w:rsidR="00291CE8" w:rsidRPr="00291CE8" w:rsidRDefault="00291CE8" w:rsidP="009E2CD7">
            <w:pPr>
              <w:jc w:val="both"/>
            </w:pPr>
            <w:r w:rsidRPr="00291CE8">
              <w:t xml:space="preserve">- </w:t>
            </w:r>
            <w:r>
              <w:t>У</w:t>
            </w:r>
            <w:r w:rsidRPr="00291CE8">
              <w:t>вел</w:t>
            </w:r>
            <w:r w:rsidR="002F4CA9">
              <w:t>ичение туристского потока до 148</w:t>
            </w:r>
            <w:r w:rsidRPr="00291CE8">
              <w:t>00 человек к 2025</w:t>
            </w:r>
            <w:r w:rsidR="00535CE9">
              <w:t xml:space="preserve"> </w:t>
            </w:r>
            <w:r w:rsidRPr="00291CE8">
              <w:t xml:space="preserve">г.  </w:t>
            </w:r>
          </w:p>
          <w:p w14:paraId="6DAF3CBA" w14:textId="02DAFF70" w:rsidR="00291CE8" w:rsidRPr="00291CE8" w:rsidRDefault="00291CE8" w:rsidP="009E2CD7">
            <w:pPr>
              <w:jc w:val="both"/>
            </w:pPr>
            <w:r w:rsidRPr="00291CE8">
              <w:t xml:space="preserve">- Количество субъектов </w:t>
            </w:r>
            <w:r w:rsidR="00D7130D">
              <w:t>С</w:t>
            </w:r>
            <w:r w:rsidRPr="00291CE8">
              <w:t>МСП, занятых в туристической отрасли на территории Залесовского муниципального округа, получивших поддержку, в том числе в рамках мероприятий настоящей муниципа</w:t>
            </w:r>
            <w:r w:rsidR="00257663">
              <w:t>льной программы, не менее 1-го</w:t>
            </w:r>
            <w:r w:rsidRPr="00291CE8">
              <w:t xml:space="preserve"> ежегодно. </w:t>
            </w:r>
          </w:p>
          <w:p w14:paraId="1C1E116E" w14:textId="52595B50" w:rsidR="00291CE8" w:rsidRPr="00291CE8" w:rsidRDefault="00291CE8" w:rsidP="009E2CD7">
            <w:pPr>
              <w:jc w:val="both"/>
            </w:pPr>
            <w:r w:rsidRPr="00291CE8">
              <w:t>- Количество мероприятий, проведенных на территории округа с целью популяризации туристических зон (турбазы, заповедные места, национально-культурные и</w:t>
            </w:r>
            <w:r w:rsidR="002F4CA9">
              <w:t xml:space="preserve"> исторические локации) – до 2</w:t>
            </w:r>
            <w:r w:rsidR="00257663">
              <w:t>-х</w:t>
            </w:r>
            <w:r w:rsidRPr="00291CE8">
              <w:t xml:space="preserve"> </w:t>
            </w:r>
            <w:r w:rsidR="00A426CF">
              <w:t xml:space="preserve">в год </w:t>
            </w:r>
            <w:r w:rsidRPr="00291CE8">
              <w:t>к 2025</w:t>
            </w:r>
            <w:r w:rsidR="002417C3">
              <w:t xml:space="preserve"> </w:t>
            </w:r>
            <w:r w:rsidRPr="00291CE8">
              <w:t>г.</w:t>
            </w:r>
          </w:p>
          <w:p w14:paraId="7866A93A" w14:textId="2023FE1C" w:rsidR="005A328D" w:rsidRPr="00370C50" w:rsidRDefault="00291CE8" w:rsidP="009E2CD7">
            <w:pPr>
              <w:jc w:val="both"/>
            </w:pPr>
            <w:r w:rsidRPr="00291CE8">
              <w:t>- Количество экскурсионных маршрутов, осуществляющихся на территории округа (внутри т</w:t>
            </w:r>
            <w:r w:rsidR="002F4CA9">
              <w:t>ерритории или транзитные) – до 2-х</w:t>
            </w:r>
            <w:r w:rsidRPr="00291CE8">
              <w:t xml:space="preserve"> к 2025</w:t>
            </w:r>
            <w:r w:rsidR="002417C3">
              <w:t xml:space="preserve"> </w:t>
            </w:r>
            <w:r w:rsidRPr="00291CE8">
              <w:t>г.</w:t>
            </w:r>
          </w:p>
        </w:tc>
      </w:tr>
      <w:bookmarkEnd w:id="1"/>
    </w:tbl>
    <w:p w14:paraId="519F7CE8" w14:textId="7DCA7977" w:rsidR="00A135C8" w:rsidRDefault="00A135C8" w:rsidP="006535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BDF62E2" w14:textId="17A233F4" w:rsidR="006535EB" w:rsidRPr="00FE2016" w:rsidRDefault="0094489A" w:rsidP="006535EB">
      <w:pPr>
        <w:jc w:val="center"/>
        <w:rPr>
          <w:b/>
          <w:sz w:val="28"/>
          <w:szCs w:val="26"/>
        </w:rPr>
      </w:pPr>
      <w:r w:rsidRPr="00FE2016">
        <w:rPr>
          <w:b/>
          <w:sz w:val="28"/>
          <w:szCs w:val="26"/>
        </w:rPr>
        <w:lastRenderedPageBreak/>
        <w:t>1</w:t>
      </w:r>
      <w:r w:rsidR="006535EB" w:rsidRPr="00FE2016">
        <w:rPr>
          <w:b/>
          <w:sz w:val="28"/>
          <w:szCs w:val="26"/>
        </w:rPr>
        <w:t>. Общая характеристика сферы реализации муниципальной программы</w:t>
      </w:r>
    </w:p>
    <w:p w14:paraId="43E16B91" w14:textId="77777777" w:rsidR="006535EB" w:rsidRDefault="006535EB"/>
    <w:p w14:paraId="25202693" w14:textId="4999B770" w:rsidR="007F13B0" w:rsidRDefault="006535EB" w:rsidP="00D56E50">
      <w:pPr>
        <w:spacing w:line="276" w:lineRule="auto"/>
        <w:ind w:firstLine="709"/>
        <w:jc w:val="both"/>
        <w:rPr>
          <w:sz w:val="28"/>
          <w:szCs w:val="28"/>
        </w:rPr>
      </w:pPr>
      <w:r w:rsidRPr="00DB195D">
        <w:rPr>
          <w:sz w:val="28"/>
          <w:szCs w:val="28"/>
        </w:rPr>
        <w:t>Роль туризма в современном мире колоссальна.</w:t>
      </w:r>
      <w:r w:rsidR="00803695" w:rsidRPr="00DB195D">
        <w:rPr>
          <w:sz w:val="28"/>
          <w:szCs w:val="28"/>
        </w:rPr>
        <w:t xml:space="preserve"> Туризм является одним из важных направлений,  влияющих на рост экономики, в том числе на развитие таких сфер экономической деятельности, как услуги туристически</w:t>
      </w:r>
      <w:r w:rsidR="001B6D65">
        <w:rPr>
          <w:sz w:val="28"/>
          <w:szCs w:val="28"/>
        </w:rPr>
        <w:t>х</w:t>
      </w:r>
      <w:r w:rsidR="00803695" w:rsidRPr="00DB195D">
        <w:rPr>
          <w:sz w:val="28"/>
          <w:szCs w:val="28"/>
        </w:rPr>
        <w:t xml:space="preserve"> компаний, коллективных средств размещения, транспорт</w:t>
      </w:r>
      <w:r w:rsidR="001B6D65">
        <w:rPr>
          <w:sz w:val="28"/>
          <w:szCs w:val="28"/>
        </w:rPr>
        <w:t>а</w:t>
      </w:r>
      <w:r w:rsidR="00803695" w:rsidRPr="00DB195D">
        <w:rPr>
          <w:sz w:val="28"/>
          <w:szCs w:val="28"/>
        </w:rPr>
        <w:t>, связ</w:t>
      </w:r>
      <w:r w:rsidR="001B6D65">
        <w:rPr>
          <w:sz w:val="28"/>
          <w:szCs w:val="28"/>
        </w:rPr>
        <w:t>и</w:t>
      </w:r>
      <w:r w:rsidR="00803695" w:rsidRPr="00DB195D">
        <w:rPr>
          <w:sz w:val="28"/>
          <w:szCs w:val="28"/>
        </w:rPr>
        <w:t>, торговл</w:t>
      </w:r>
      <w:r w:rsidR="001B6D65">
        <w:rPr>
          <w:sz w:val="28"/>
          <w:szCs w:val="28"/>
        </w:rPr>
        <w:t>и</w:t>
      </w:r>
      <w:r w:rsidR="00803695" w:rsidRPr="00DB195D">
        <w:rPr>
          <w:sz w:val="28"/>
          <w:szCs w:val="28"/>
        </w:rPr>
        <w:t>, производств</w:t>
      </w:r>
      <w:r w:rsidR="001B6D65">
        <w:rPr>
          <w:sz w:val="28"/>
          <w:szCs w:val="28"/>
        </w:rPr>
        <w:t>а</w:t>
      </w:r>
      <w:r w:rsidR="00803695" w:rsidRPr="00DB195D">
        <w:rPr>
          <w:sz w:val="28"/>
          <w:szCs w:val="28"/>
        </w:rPr>
        <w:t xml:space="preserve"> сувенирной и иной продукции, общественно</w:t>
      </w:r>
      <w:r w:rsidR="001B6D65">
        <w:rPr>
          <w:sz w:val="28"/>
          <w:szCs w:val="28"/>
        </w:rPr>
        <w:t>го</w:t>
      </w:r>
      <w:r w:rsidR="00803695" w:rsidRPr="00DB195D">
        <w:rPr>
          <w:sz w:val="28"/>
          <w:szCs w:val="28"/>
        </w:rPr>
        <w:t xml:space="preserve"> питани</w:t>
      </w:r>
      <w:r w:rsidR="001B6D65">
        <w:rPr>
          <w:sz w:val="28"/>
          <w:szCs w:val="28"/>
        </w:rPr>
        <w:t>я</w:t>
      </w:r>
      <w:r w:rsidR="00803695" w:rsidRPr="00DB195D">
        <w:rPr>
          <w:sz w:val="28"/>
          <w:szCs w:val="28"/>
        </w:rPr>
        <w:t>, сельско</w:t>
      </w:r>
      <w:r w:rsidR="001B6D65">
        <w:rPr>
          <w:sz w:val="28"/>
          <w:szCs w:val="28"/>
        </w:rPr>
        <w:t>го</w:t>
      </w:r>
      <w:r w:rsidR="00803695" w:rsidRPr="00DB195D">
        <w:rPr>
          <w:sz w:val="28"/>
          <w:szCs w:val="28"/>
        </w:rPr>
        <w:t xml:space="preserve"> хозяйств</w:t>
      </w:r>
      <w:r w:rsidR="001B6D65">
        <w:rPr>
          <w:sz w:val="28"/>
          <w:szCs w:val="28"/>
        </w:rPr>
        <w:t>а</w:t>
      </w:r>
      <w:r w:rsidR="00803695" w:rsidRPr="00DB195D">
        <w:rPr>
          <w:sz w:val="28"/>
          <w:szCs w:val="28"/>
        </w:rPr>
        <w:t>, строительств</w:t>
      </w:r>
      <w:r w:rsidR="001B6D65">
        <w:rPr>
          <w:sz w:val="28"/>
          <w:szCs w:val="28"/>
        </w:rPr>
        <w:t>а</w:t>
      </w:r>
      <w:r w:rsidR="00803695" w:rsidRPr="00DB195D">
        <w:rPr>
          <w:sz w:val="28"/>
          <w:szCs w:val="28"/>
        </w:rPr>
        <w:t xml:space="preserve"> и други</w:t>
      </w:r>
      <w:r w:rsidR="001B6D65">
        <w:rPr>
          <w:sz w:val="28"/>
          <w:szCs w:val="28"/>
        </w:rPr>
        <w:t>х</w:t>
      </w:r>
      <w:r w:rsidR="00803695" w:rsidRPr="00DB195D">
        <w:rPr>
          <w:sz w:val="28"/>
          <w:szCs w:val="28"/>
        </w:rPr>
        <w:t xml:space="preserve"> отрасл</w:t>
      </w:r>
      <w:r w:rsidR="001B6D65">
        <w:rPr>
          <w:sz w:val="28"/>
          <w:szCs w:val="28"/>
        </w:rPr>
        <w:t>ей</w:t>
      </w:r>
      <w:r w:rsidR="00803695" w:rsidRPr="00DB195D">
        <w:rPr>
          <w:sz w:val="28"/>
          <w:szCs w:val="28"/>
        </w:rPr>
        <w:t xml:space="preserve">, тем самым выступая катализатором социально-экономического развития многих регионов России, в том числе и Алтайского края.  Развитие туризма имеет большое значение для государства в целом, субъектов Российской Федерации, муниципальных образований и общества. </w:t>
      </w:r>
    </w:p>
    <w:p w14:paraId="5D74AC8B" w14:textId="4F85586A" w:rsidR="004944CC" w:rsidRPr="00DB195D" w:rsidRDefault="006535EB" w:rsidP="00D56E50">
      <w:pPr>
        <w:spacing w:line="276" w:lineRule="auto"/>
        <w:ind w:firstLine="709"/>
        <w:jc w:val="both"/>
        <w:rPr>
          <w:sz w:val="28"/>
          <w:szCs w:val="28"/>
        </w:rPr>
      </w:pPr>
      <w:r w:rsidRPr="00DB195D">
        <w:rPr>
          <w:sz w:val="28"/>
          <w:szCs w:val="28"/>
        </w:rPr>
        <w:t>Туризм является одним из важнейших направлений, влияющих на рост экономики</w:t>
      </w:r>
      <w:r w:rsidR="00803695" w:rsidRPr="00DB195D">
        <w:rPr>
          <w:sz w:val="28"/>
          <w:szCs w:val="28"/>
        </w:rPr>
        <w:t xml:space="preserve"> в </w:t>
      </w:r>
      <w:r w:rsidR="001B6D65">
        <w:rPr>
          <w:sz w:val="28"/>
          <w:szCs w:val="28"/>
        </w:rPr>
        <w:t>Залесовском муниципальном округе</w:t>
      </w:r>
      <w:r w:rsidR="00803695" w:rsidRPr="00DB195D">
        <w:rPr>
          <w:sz w:val="28"/>
          <w:szCs w:val="28"/>
        </w:rPr>
        <w:t xml:space="preserve">. </w:t>
      </w:r>
    </w:p>
    <w:p w14:paraId="600C33D9" w14:textId="0D42007D" w:rsidR="00DB195D" w:rsidRPr="00D21D65" w:rsidRDefault="001B6D65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>
        <w:rPr>
          <w:sz w:val="28"/>
          <w:szCs w:val="28"/>
        </w:rPr>
        <w:t>Залесовский муниципальный округ</w:t>
      </w:r>
      <w:r w:rsidR="00F178C3" w:rsidRPr="00DB195D">
        <w:rPr>
          <w:sz w:val="28"/>
          <w:szCs w:val="28"/>
        </w:rPr>
        <w:t xml:space="preserve"> основан </w:t>
      </w:r>
      <w:r>
        <w:rPr>
          <w:sz w:val="28"/>
          <w:szCs w:val="28"/>
        </w:rPr>
        <w:t xml:space="preserve">в </w:t>
      </w:r>
      <w:r w:rsidR="00F178C3" w:rsidRPr="00DB195D">
        <w:rPr>
          <w:sz w:val="28"/>
          <w:szCs w:val="28"/>
        </w:rPr>
        <w:t xml:space="preserve">XVIII в. старообрядцами, расположен на северо-востоке Алтайского края, граничит с Кемеровской и Новосибирской областями. </w:t>
      </w:r>
      <w:r w:rsidR="00DB195D" w:rsidRPr="00DB195D">
        <w:rPr>
          <w:sz w:val="28"/>
          <w:szCs w:val="28"/>
        </w:rPr>
        <w:t xml:space="preserve">По территории </w:t>
      </w:r>
      <w:r>
        <w:rPr>
          <w:sz w:val="28"/>
          <w:szCs w:val="28"/>
        </w:rPr>
        <w:t>муниципального округа</w:t>
      </w:r>
      <w:r w:rsidR="00DB195D" w:rsidRPr="00DB195D">
        <w:rPr>
          <w:sz w:val="28"/>
          <w:szCs w:val="28"/>
        </w:rPr>
        <w:t xml:space="preserve"> проходят автомобильные трассы: Алтай</w:t>
      </w:r>
      <w:r>
        <w:rPr>
          <w:sz w:val="28"/>
          <w:szCs w:val="28"/>
        </w:rPr>
        <w:t>-</w:t>
      </w:r>
      <w:r w:rsidR="00DB195D" w:rsidRPr="00D21D65">
        <w:rPr>
          <w:sz w:val="28"/>
          <w:szCs w:val="28"/>
        </w:rPr>
        <w:t>Кузбасс, Залесово</w:t>
      </w:r>
      <w:r>
        <w:rPr>
          <w:sz w:val="28"/>
          <w:szCs w:val="28"/>
        </w:rPr>
        <w:t>-</w:t>
      </w:r>
      <w:r w:rsidR="00DB195D" w:rsidRPr="00D21D65">
        <w:rPr>
          <w:sz w:val="28"/>
          <w:szCs w:val="28"/>
        </w:rPr>
        <w:t>Заринск</w:t>
      </w:r>
      <w:r>
        <w:rPr>
          <w:sz w:val="28"/>
          <w:szCs w:val="28"/>
        </w:rPr>
        <w:t>-</w:t>
      </w:r>
      <w:r w:rsidR="00DB195D" w:rsidRPr="00D21D65">
        <w:rPr>
          <w:sz w:val="28"/>
          <w:szCs w:val="28"/>
        </w:rPr>
        <w:t>Барнаул, Залесово</w:t>
      </w:r>
      <w:r w:rsidR="00980DA0">
        <w:rPr>
          <w:sz w:val="28"/>
          <w:szCs w:val="28"/>
        </w:rPr>
        <w:t>-</w:t>
      </w:r>
      <w:r w:rsidR="00DB195D" w:rsidRPr="00D21D65">
        <w:rPr>
          <w:sz w:val="28"/>
          <w:szCs w:val="28"/>
        </w:rPr>
        <w:t>Заринск</w:t>
      </w:r>
      <w:r w:rsidR="00980DA0">
        <w:rPr>
          <w:sz w:val="28"/>
          <w:szCs w:val="28"/>
        </w:rPr>
        <w:t>-</w:t>
      </w:r>
      <w:proofErr w:type="spellStart"/>
      <w:r w:rsidR="00DB195D" w:rsidRPr="00D21D65">
        <w:rPr>
          <w:sz w:val="28"/>
          <w:szCs w:val="28"/>
        </w:rPr>
        <w:t>Мартыново</w:t>
      </w:r>
      <w:proofErr w:type="spellEnd"/>
      <w:r w:rsidR="00DB195D" w:rsidRPr="00D21D65">
        <w:rPr>
          <w:sz w:val="28"/>
          <w:szCs w:val="28"/>
        </w:rPr>
        <w:t>.</w:t>
      </w:r>
      <w:r w:rsidR="00DB195D" w:rsidRPr="00D21D65">
        <w:rPr>
          <w:rStyle w:val="clearfix"/>
          <w:sz w:val="28"/>
          <w:szCs w:val="28"/>
        </w:rPr>
        <w:t xml:space="preserve"> </w:t>
      </w:r>
      <w:r w:rsidR="00D21D65" w:rsidRPr="00D21D65">
        <w:rPr>
          <w:rStyle w:val="clearfix"/>
          <w:sz w:val="28"/>
          <w:szCs w:val="28"/>
        </w:rPr>
        <w:t xml:space="preserve">Площадь </w:t>
      </w:r>
      <w:r w:rsidR="00980DA0">
        <w:rPr>
          <w:rStyle w:val="clearfix"/>
          <w:sz w:val="28"/>
          <w:szCs w:val="28"/>
        </w:rPr>
        <w:t>муниципального округа</w:t>
      </w:r>
      <w:r w:rsidR="001418B4">
        <w:rPr>
          <w:rStyle w:val="clearfix"/>
          <w:sz w:val="28"/>
          <w:szCs w:val="28"/>
        </w:rPr>
        <w:t xml:space="preserve"> </w:t>
      </w:r>
      <w:r w:rsidR="00D21D65" w:rsidRPr="00D21D65">
        <w:rPr>
          <w:rStyle w:val="clearfix"/>
          <w:sz w:val="28"/>
          <w:szCs w:val="28"/>
        </w:rPr>
        <w:t>(км2): 3274кв.м</w:t>
      </w:r>
      <w:r w:rsidR="00980DA0">
        <w:rPr>
          <w:rStyle w:val="clearfix"/>
          <w:sz w:val="28"/>
          <w:szCs w:val="28"/>
        </w:rPr>
        <w:t>,</w:t>
      </w:r>
      <w:r w:rsidR="00D21D65" w:rsidRPr="00D21D65">
        <w:rPr>
          <w:rStyle w:val="clearfix"/>
          <w:sz w:val="28"/>
          <w:szCs w:val="28"/>
        </w:rPr>
        <w:t xml:space="preserve"> </w:t>
      </w:r>
      <w:r w:rsidR="00980DA0">
        <w:rPr>
          <w:rStyle w:val="clearfix"/>
          <w:sz w:val="28"/>
          <w:szCs w:val="28"/>
        </w:rPr>
        <w:t>а</w:t>
      </w:r>
      <w:r w:rsidR="00D21D65" w:rsidRPr="00D21D65">
        <w:rPr>
          <w:rStyle w:val="clearfix"/>
          <w:sz w:val="28"/>
          <w:szCs w:val="28"/>
        </w:rPr>
        <w:t>дминистративный центр</w:t>
      </w:r>
      <w:r w:rsidR="00980DA0">
        <w:rPr>
          <w:rStyle w:val="clearfix"/>
          <w:sz w:val="28"/>
          <w:szCs w:val="28"/>
        </w:rPr>
        <w:t xml:space="preserve"> в</w:t>
      </w:r>
      <w:r w:rsidR="00D21D65" w:rsidRPr="00D21D65">
        <w:rPr>
          <w:rStyle w:val="clearfix"/>
          <w:sz w:val="28"/>
          <w:szCs w:val="28"/>
        </w:rPr>
        <w:t xml:space="preserve"> с. Залесово.</w:t>
      </w:r>
    </w:p>
    <w:p w14:paraId="4F2E067D" w14:textId="6490EE3F" w:rsidR="00F178C3" w:rsidRPr="00D21D65" w:rsidRDefault="00DB195D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D21D65">
        <w:rPr>
          <w:rStyle w:val="clearfix"/>
          <w:sz w:val="28"/>
          <w:szCs w:val="28"/>
        </w:rPr>
        <w:t xml:space="preserve">По рельефу </w:t>
      </w:r>
      <w:r w:rsidR="00980DA0">
        <w:rPr>
          <w:rStyle w:val="clearfix"/>
          <w:sz w:val="28"/>
          <w:szCs w:val="28"/>
        </w:rPr>
        <w:t>территория муниципального округа</w:t>
      </w:r>
      <w:r w:rsidR="00BA0A6B" w:rsidRPr="00D21D65">
        <w:rPr>
          <w:rStyle w:val="clearfix"/>
          <w:sz w:val="28"/>
          <w:szCs w:val="28"/>
        </w:rPr>
        <w:t xml:space="preserve"> </w:t>
      </w:r>
      <w:r w:rsidRPr="00D21D65">
        <w:rPr>
          <w:rStyle w:val="clearfix"/>
          <w:sz w:val="28"/>
          <w:szCs w:val="28"/>
        </w:rPr>
        <w:t>разнообраз</w:t>
      </w:r>
      <w:r w:rsidR="00980DA0">
        <w:rPr>
          <w:rStyle w:val="clearfix"/>
          <w:sz w:val="28"/>
          <w:szCs w:val="28"/>
        </w:rPr>
        <w:t>на</w:t>
      </w:r>
      <w:r w:rsidRPr="00D21D65">
        <w:rPr>
          <w:rStyle w:val="clearfix"/>
          <w:sz w:val="28"/>
          <w:szCs w:val="28"/>
        </w:rPr>
        <w:t xml:space="preserve">: восточную таежную часть занимают предгорья </w:t>
      </w:r>
      <w:proofErr w:type="spellStart"/>
      <w:r w:rsidRPr="00D21D65">
        <w:rPr>
          <w:rStyle w:val="clearfix"/>
          <w:sz w:val="28"/>
          <w:szCs w:val="28"/>
        </w:rPr>
        <w:t>Салаирского</w:t>
      </w:r>
      <w:proofErr w:type="spellEnd"/>
      <w:r w:rsidRPr="00D21D65">
        <w:rPr>
          <w:rStyle w:val="clearfix"/>
          <w:sz w:val="28"/>
          <w:szCs w:val="28"/>
        </w:rPr>
        <w:t xml:space="preserve"> кряжа с многочисленными косогорами и долинами по извилистым речкам. Климат континентальный. Средняя температура января -19, июля +18. Годовое количество атмосферных осадков до 600 мм. Почвы дерново-подзолистые, серые лесные и выщелоченные черноземы. Значительную площадь занимает черневая тайга.</w:t>
      </w:r>
      <w:r w:rsidRPr="00D21D65">
        <w:rPr>
          <w:sz w:val="28"/>
          <w:szCs w:val="28"/>
        </w:rPr>
        <w:t xml:space="preserve"> Обитают: из зверей - лось, косуля, заяц, медведь, волк, лиса, рысь, ондатра, бобр, сурок, барсук; из птиц - тетерев, рябчик, глухарь. </w:t>
      </w:r>
      <w:r w:rsidR="001B6D65">
        <w:rPr>
          <w:rStyle w:val="clearfix"/>
          <w:sz w:val="28"/>
          <w:szCs w:val="28"/>
        </w:rPr>
        <w:t xml:space="preserve">Залесовский </w:t>
      </w:r>
      <w:r w:rsidR="00980DA0">
        <w:rPr>
          <w:rStyle w:val="clearfix"/>
          <w:sz w:val="28"/>
          <w:szCs w:val="28"/>
        </w:rPr>
        <w:t xml:space="preserve">муниципальный </w:t>
      </w:r>
      <w:r w:rsidR="001B6D65">
        <w:rPr>
          <w:rStyle w:val="clearfix"/>
          <w:sz w:val="28"/>
          <w:szCs w:val="28"/>
        </w:rPr>
        <w:t>округ</w:t>
      </w:r>
      <w:r w:rsidRPr="00D21D65">
        <w:rPr>
          <w:rStyle w:val="clearfix"/>
          <w:sz w:val="28"/>
          <w:szCs w:val="28"/>
        </w:rPr>
        <w:t xml:space="preserve"> имеет привлекательные места для организации туристического бизнеса, зимних видов спорта, в первую очередь, лыжного.</w:t>
      </w:r>
    </w:p>
    <w:p w14:paraId="33BBD083" w14:textId="0A11284E" w:rsidR="00DB195D" w:rsidRPr="00D21D65" w:rsidRDefault="00DB195D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D21D65">
        <w:rPr>
          <w:rStyle w:val="clearfix"/>
          <w:sz w:val="28"/>
          <w:szCs w:val="28"/>
        </w:rPr>
        <w:t xml:space="preserve">В </w:t>
      </w:r>
      <w:r w:rsidR="00E07402">
        <w:rPr>
          <w:rStyle w:val="clearfix"/>
          <w:sz w:val="28"/>
          <w:szCs w:val="28"/>
        </w:rPr>
        <w:t>муниципальном округе</w:t>
      </w:r>
      <w:r w:rsidRPr="00D21D65">
        <w:rPr>
          <w:rStyle w:val="clearfix"/>
          <w:sz w:val="28"/>
          <w:szCs w:val="28"/>
        </w:rPr>
        <w:t xml:space="preserve"> имеется </w:t>
      </w:r>
      <w:r w:rsidR="002476AA">
        <w:rPr>
          <w:rStyle w:val="clearfix"/>
          <w:sz w:val="28"/>
          <w:szCs w:val="28"/>
        </w:rPr>
        <w:t>10</w:t>
      </w:r>
      <w:r w:rsidR="009526D7">
        <w:rPr>
          <w:rStyle w:val="clearfix"/>
          <w:sz w:val="28"/>
          <w:szCs w:val="28"/>
        </w:rPr>
        <w:t xml:space="preserve"> </w:t>
      </w:r>
      <w:r w:rsidRPr="00D21D65">
        <w:rPr>
          <w:rStyle w:val="clearfix"/>
          <w:sz w:val="28"/>
          <w:szCs w:val="28"/>
        </w:rPr>
        <w:t>особо охраняемых природных территорий</w:t>
      </w:r>
      <w:r w:rsidR="002476AA">
        <w:rPr>
          <w:rStyle w:val="clearfix"/>
          <w:sz w:val="28"/>
          <w:szCs w:val="28"/>
        </w:rPr>
        <w:t>,</w:t>
      </w:r>
      <w:r w:rsidRPr="00D21D65">
        <w:rPr>
          <w:rStyle w:val="clearfix"/>
          <w:sz w:val="28"/>
          <w:szCs w:val="28"/>
        </w:rPr>
        <w:t xml:space="preserve"> в том числе </w:t>
      </w:r>
      <w:r w:rsidR="002476AA">
        <w:rPr>
          <w:rStyle w:val="clearfix"/>
          <w:sz w:val="28"/>
          <w:szCs w:val="28"/>
        </w:rPr>
        <w:t>два</w:t>
      </w:r>
      <w:r w:rsidRPr="00D21D65">
        <w:rPr>
          <w:rStyle w:val="clearfix"/>
          <w:sz w:val="28"/>
          <w:szCs w:val="28"/>
        </w:rPr>
        <w:t xml:space="preserve"> памятник</w:t>
      </w:r>
      <w:r w:rsidR="002476AA">
        <w:rPr>
          <w:rStyle w:val="clearfix"/>
          <w:sz w:val="28"/>
          <w:szCs w:val="28"/>
        </w:rPr>
        <w:t>а</w:t>
      </w:r>
      <w:r w:rsidRPr="00D21D65">
        <w:rPr>
          <w:rStyle w:val="clearfix"/>
          <w:sz w:val="28"/>
          <w:szCs w:val="28"/>
        </w:rPr>
        <w:t xml:space="preserve"> природы регионального значения. Среди них: дендросад из хвойных пород в с. Борисово; озеро Красный Яр в с. </w:t>
      </w:r>
      <w:proofErr w:type="spellStart"/>
      <w:r w:rsidRPr="00D21D65">
        <w:rPr>
          <w:rStyle w:val="clearfix"/>
          <w:sz w:val="28"/>
          <w:szCs w:val="28"/>
        </w:rPr>
        <w:t>Шатуново</w:t>
      </w:r>
      <w:proofErr w:type="spellEnd"/>
      <w:r w:rsidRPr="00D21D65">
        <w:rPr>
          <w:rStyle w:val="clearfix"/>
          <w:sz w:val="28"/>
          <w:szCs w:val="28"/>
        </w:rPr>
        <w:t xml:space="preserve">; озеро Верхнее </w:t>
      </w:r>
      <w:proofErr w:type="spellStart"/>
      <w:r w:rsidRPr="00D21D65">
        <w:rPr>
          <w:rStyle w:val="clearfix"/>
          <w:sz w:val="28"/>
          <w:szCs w:val="28"/>
        </w:rPr>
        <w:t>Игнатево</w:t>
      </w:r>
      <w:proofErr w:type="spellEnd"/>
      <w:r w:rsidRPr="00D21D65">
        <w:rPr>
          <w:rStyle w:val="clearfix"/>
          <w:sz w:val="28"/>
          <w:szCs w:val="28"/>
        </w:rPr>
        <w:t xml:space="preserve"> в бывшем с. </w:t>
      </w:r>
      <w:proofErr w:type="spellStart"/>
      <w:r w:rsidRPr="00D21D65">
        <w:rPr>
          <w:rStyle w:val="clearfix"/>
          <w:sz w:val="28"/>
          <w:szCs w:val="28"/>
        </w:rPr>
        <w:t>Ветохино</w:t>
      </w:r>
      <w:proofErr w:type="spellEnd"/>
      <w:r w:rsidRPr="00D21D65">
        <w:rPr>
          <w:rStyle w:val="clearfix"/>
          <w:sz w:val="28"/>
          <w:szCs w:val="28"/>
        </w:rPr>
        <w:t xml:space="preserve">; озеро Черное в с. </w:t>
      </w:r>
      <w:proofErr w:type="spellStart"/>
      <w:r w:rsidRPr="00D21D65">
        <w:rPr>
          <w:rStyle w:val="clearfix"/>
          <w:sz w:val="28"/>
          <w:szCs w:val="28"/>
        </w:rPr>
        <w:t>Черемушкино</w:t>
      </w:r>
      <w:proofErr w:type="spellEnd"/>
      <w:r w:rsidRPr="00D21D65">
        <w:rPr>
          <w:rStyle w:val="clearfix"/>
          <w:sz w:val="28"/>
          <w:szCs w:val="28"/>
        </w:rPr>
        <w:t>; озеро Мало-</w:t>
      </w:r>
      <w:proofErr w:type="spellStart"/>
      <w:r w:rsidRPr="00D21D65">
        <w:rPr>
          <w:rStyle w:val="clearfix"/>
          <w:sz w:val="28"/>
          <w:szCs w:val="28"/>
        </w:rPr>
        <w:t>Калтайское</w:t>
      </w:r>
      <w:proofErr w:type="spellEnd"/>
      <w:r w:rsidRPr="00D21D65">
        <w:rPr>
          <w:rStyle w:val="clearfix"/>
          <w:sz w:val="28"/>
          <w:szCs w:val="28"/>
        </w:rPr>
        <w:t xml:space="preserve"> в 3 км</w:t>
      </w:r>
      <w:r w:rsidR="007B7C85">
        <w:rPr>
          <w:rStyle w:val="clearfix"/>
          <w:sz w:val="28"/>
          <w:szCs w:val="28"/>
        </w:rPr>
        <w:t>.</w:t>
      </w:r>
      <w:r w:rsidRPr="00D21D65">
        <w:rPr>
          <w:rStyle w:val="clearfix"/>
          <w:sz w:val="28"/>
          <w:szCs w:val="28"/>
        </w:rPr>
        <w:t xml:space="preserve"> от с. Черемушкино.</w:t>
      </w:r>
    </w:p>
    <w:p w14:paraId="473B0908" w14:textId="2DE1E8E8" w:rsidR="00DB195D" w:rsidRDefault="00DB195D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655387">
        <w:rPr>
          <w:rStyle w:val="clearfix"/>
          <w:sz w:val="28"/>
          <w:szCs w:val="28"/>
        </w:rPr>
        <w:t>Памятники</w:t>
      </w:r>
      <w:r w:rsidR="00CF31B7" w:rsidRPr="00655387">
        <w:rPr>
          <w:rStyle w:val="clearfix"/>
          <w:sz w:val="28"/>
          <w:szCs w:val="28"/>
        </w:rPr>
        <w:t xml:space="preserve"> природы, утверждённые </w:t>
      </w:r>
      <w:r w:rsidRPr="00655387">
        <w:rPr>
          <w:rStyle w:val="clearfix"/>
          <w:sz w:val="28"/>
          <w:szCs w:val="28"/>
        </w:rPr>
        <w:t xml:space="preserve">администрацией Алтайского края </w:t>
      </w:r>
      <w:r w:rsidR="002767B8" w:rsidRPr="00655387">
        <w:rPr>
          <w:rStyle w:val="clearfix"/>
          <w:sz w:val="28"/>
          <w:szCs w:val="28"/>
        </w:rPr>
        <w:t>06 мая 2014</w:t>
      </w:r>
      <w:r w:rsidRPr="00655387">
        <w:rPr>
          <w:rStyle w:val="clearfix"/>
          <w:sz w:val="28"/>
          <w:szCs w:val="28"/>
        </w:rPr>
        <w:t xml:space="preserve"> г. </w:t>
      </w:r>
      <w:r w:rsidR="00655387">
        <w:rPr>
          <w:rStyle w:val="clearfix"/>
          <w:sz w:val="28"/>
          <w:szCs w:val="28"/>
        </w:rPr>
        <w:t>П</w:t>
      </w:r>
      <w:r w:rsidRPr="00655387">
        <w:rPr>
          <w:rStyle w:val="clearfix"/>
          <w:sz w:val="28"/>
          <w:szCs w:val="28"/>
        </w:rPr>
        <w:t>остановлением № 2</w:t>
      </w:r>
      <w:r w:rsidR="002767B8" w:rsidRPr="00655387">
        <w:rPr>
          <w:rStyle w:val="clearfix"/>
          <w:sz w:val="28"/>
          <w:szCs w:val="28"/>
        </w:rPr>
        <w:t>20</w:t>
      </w:r>
      <w:r w:rsidR="00CF31B7" w:rsidRPr="00655387">
        <w:rPr>
          <w:rStyle w:val="clearfix"/>
          <w:sz w:val="28"/>
          <w:szCs w:val="28"/>
        </w:rPr>
        <w:t>: озеро Чёрное, озеро Мало-</w:t>
      </w:r>
      <w:proofErr w:type="spellStart"/>
      <w:r w:rsidR="00CF31B7" w:rsidRPr="00655387">
        <w:rPr>
          <w:rStyle w:val="clearfix"/>
          <w:sz w:val="28"/>
          <w:szCs w:val="28"/>
        </w:rPr>
        <w:t>Калтайское</w:t>
      </w:r>
      <w:proofErr w:type="spellEnd"/>
      <w:r w:rsidR="00CF31B7" w:rsidRPr="00655387">
        <w:rPr>
          <w:rStyle w:val="clearfix"/>
          <w:sz w:val="28"/>
          <w:szCs w:val="28"/>
        </w:rPr>
        <w:t>.</w:t>
      </w:r>
      <w:r w:rsidR="00CF31B7">
        <w:rPr>
          <w:rStyle w:val="clearfix"/>
          <w:sz w:val="28"/>
          <w:szCs w:val="28"/>
        </w:rPr>
        <w:t xml:space="preserve"> </w:t>
      </w:r>
    </w:p>
    <w:p w14:paraId="3ED650C6" w14:textId="65110BA7" w:rsidR="001418B4" w:rsidRPr="00D21D65" w:rsidRDefault="001418B4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7724BB">
        <w:rPr>
          <w:rStyle w:val="clearfix"/>
          <w:sz w:val="28"/>
          <w:szCs w:val="28"/>
        </w:rPr>
        <w:t>На 01.01.202</w:t>
      </w:r>
      <w:r w:rsidR="00655387">
        <w:rPr>
          <w:rStyle w:val="clearfix"/>
          <w:sz w:val="28"/>
          <w:szCs w:val="28"/>
        </w:rPr>
        <w:t>0</w:t>
      </w:r>
      <w:r w:rsidRPr="007724BB">
        <w:rPr>
          <w:rStyle w:val="clearfix"/>
          <w:sz w:val="28"/>
          <w:szCs w:val="28"/>
        </w:rPr>
        <w:t xml:space="preserve"> года на территории </w:t>
      </w:r>
      <w:r w:rsidR="003E3973">
        <w:rPr>
          <w:rStyle w:val="clearfix"/>
          <w:sz w:val="28"/>
          <w:szCs w:val="28"/>
        </w:rPr>
        <w:t>Залесовского муниципального округа</w:t>
      </w:r>
      <w:r w:rsidRPr="007724BB">
        <w:rPr>
          <w:rStyle w:val="clearfix"/>
          <w:sz w:val="28"/>
          <w:szCs w:val="28"/>
        </w:rPr>
        <w:t xml:space="preserve"> насчитывается 3</w:t>
      </w:r>
      <w:r w:rsidR="00655387">
        <w:rPr>
          <w:rStyle w:val="clearfix"/>
          <w:sz w:val="28"/>
          <w:szCs w:val="28"/>
        </w:rPr>
        <w:t>3</w:t>
      </w:r>
      <w:r w:rsidRPr="007724BB">
        <w:rPr>
          <w:rStyle w:val="clearfix"/>
          <w:sz w:val="28"/>
          <w:szCs w:val="28"/>
        </w:rPr>
        <w:t xml:space="preserve"> объекта культурного наследия, находящиеся на </w:t>
      </w:r>
      <w:r w:rsidRPr="007724BB">
        <w:rPr>
          <w:rStyle w:val="clearfix"/>
          <w:sz w:val="28"/>
          <w:szCs w:val="28"/>
        </w:rPr>
        <w:lastRenderedPageBreak/>
        <w:t>государственном учете в соответствии с законодательством Российской Федерации: 30 памятников истории (из них 1</w:t>
      </w:r>
      <w:r w:rsidR="00655387">
        <w:rPr>
          <w:rStyle w:val="clearfix"/>
          <w:sz w:val="28"/>
          <w:szCs w:val="28"/>
        </w:rPr>
        <w:t>8</w:t>
      </w:r>
      <w:r w:rsidRPr="007724BB">
        <w:rPr>
          <w:rStyle w:val="clearfix"/>
          <w:sz w:val="28"/>
          <w:szCs w:val="28"/>
        </w:rPr>
        <w:t xml:space="preserve"> объектов, посвященных Великой Отечественной войне, 12 объектов связаны с событиями периода гражданской войны), 2 памятника археологии (курганный могильник </w:t>
      </w:r>
      <w:r w:rsidR="00655387">
        <w:rPr>
          <w:rStyle w:val="clearfix"/>
          <w:sz w:val="28"/>
          <w:szCs w:val="28"/>
        </w:rPr>
        <w:t xml:space="preserve">в </w:t>
      </w:r>
      <w:r w:rsidRPr="007724BB">
        <w:rPr>
          <w:rStyle w:val="clearfix"/>
          <w:sz w:val="28"/>
          <w:szCs w:val="28"/>
        </w:rPr>
        <w:t>Видоново, поселение Пещерка). На государственном учете продолжает оставаться и 1 памятник архитектуры - Церковь Николая Чудотворца (с. Думчево), сгоревшая в 2004 году.</w:t>
      </w:r>
      <w:r w:rsidRPr="001418B4">
        <w:rPr>
          <w:rStyle w:val="clearfix"/>
          <w:sz w:val="28"/>
          <w:szCs w:val="28"/>
        </w:rPr>
        <w:t xml:space="preserve">   </w:t>
      </w:r>
    </w:p>
    <w:p w14:paraId="3EE57FBD" w14:textId="219A9F69" w:rsidR="00D21D65" w:rsidRDefault="00D21D65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D21D65">
        <w:rPr>
          <w:rStyle w:val="clearfix"/>
          <w:sz w:val="28"/>
          <w:szCs w:val="28"/>
        </w:rPr>
        <w:t xml:space="preserve">В настоящее время туристская отрасль в </w:t>
      </w:r>
      <w:r w:rsidR="00980DA0">
        <w:rPr>
          <w:rStyle w:val="clearfix"/>
          <w:sz w:val="28"/>
          <w:szCs w:val="28"/>
        </w:rPr>
        <w:t>Залесовском муниципальном округе</w:t>
      </w:r>
      <w:r w:rsidRPr="00D21D65">
        <w:rPr>
          <w:rStyle w:val="clearfix"/>
          <w:sz w:val="28"/>
          <w:szCs w:val="28"/>
        </w:rPr>
        <w:t xml:space="preserve"> находится </w:t>
      </w:r>
      <w:r w:rsidR="0078111E">
        <w:rPr>
          <w:rStyle w:val="clearfix"/>
          <w:sz w:val="28"/>
          <w:szCs w:val="28"/>
        </w:rPr>
        <w:t>на</w:t>
      </w:r>
      <w:r w:rsidRPr="00D21D65">
        <w:rPr>
          <w:rStyle w:val="clearfix"/>
          <w:sz w:val="28"/>
          <w:szCs w:val="28"/>
        </w:rPr>
        <w:t xml:space="preserve"> стадии развития. Самой важной достопримечательностью </w:t>
      </w:r>
      <w:r w:rsidR="0005018F">
        <w:rPr>
          <w:rStyle w:val="clearfix"/>
          <w:sz w:val="28"/>
          <w:szCs w:val="28"/>
        </w:rPr>
        <w:t>округ</w:t>
      </w:r>
      <w:r w:rsidRPr="00D21D65">
        <w:rPr>
          <w:rStyle w:val="clearfix"/>
          <w:sz w:val="28"/>
          <w:szCs w:val="28"/>
        </w:rPr>
        <w:t xml:space="preserve">а является </w:t>
      </w:r>
      <w:r w:rsidR="00980DA0">
        <w:rPr>
          <w:rStyle w:val="clearfix"/>
          <w:sz w:val="28"/>
          <w:szCs w:val="28"/>
        </w:rPr>
        <w:t>в</w:t>
      </w:r>
      <w:r w:rsidRPr="00D21D65">
        <w:rPr>
          <w:rStyle w:val="clearfix"/>
          <w:sz w:val="28"/>
          <w:szCs w:val="28"/>
        </w:rPr>
        <w:t xml:space="preserve">одопад на р. Пещерка </w:t>
      </w:r>
      <w:r w:rsidRPr="00D21D65">
        <w:rPr>
          <w:sz w:val="28"/>
          <w:szCs w:val="28"/>
        </w:rPr>
        <w:t xml:space="preserve">- </w:t>
      </w:r>
      <w:r w:rsidRPr="00D21D65">
        <w:rPr>
          <w:rStyle w:val="clearfix"/>
          <w:sz w:val="28"/>
          <w:szCs w:val="28"/>
        </w:rPr>
        <w:t>творение человеческих рук. Крупный пруд</w:t>
      </w:r>
      <w:r w:rsidR="00980DA0">
        <w:rPr>
          <w:rStyle w:val="clearfix"/>
          <w:sz w:val="28"/>
          <w:szCs w:val="28"/>
        </w:rPr>
        <w:t>,</w:t>
      </w:r>
      <w:r w:rsidRPr="00D21D65">
        <w:rPr>
          <w:rStyle w:val="clearfix"/>
          <w:sz w:val="28"/>
          <w:szCs w:val="28"/>
        </w:rPr>
        <w:t xml:space="preserve"> водоизмещением около 50000 куб. м</w:t>
      </w:r>
      <w:r w:rsidR="002417C3">
        <w:rPr>
          <w:rStyle w:val="clearfix"/>
          <w:sz w:val="28"/>
          <w:szCs w:val="28"/>
        </w:rPr>
        <w:t>.</w:t>
      </w:r>
      <w:r w:rsidRPr="00D21D65">
        <w:rPr>
          <w:rStyle w:val="clearfix"/>
          <w:sz w:val="28"/>
          <w:szCs w:val="28"/>
        </w:rPr>
        <w:t xml:space="preserve"> с водопадом, расположен на окраине с. Пещерка, средняя глубина – от 3 до 14 </w:t>
      </w:r>
      <w:proofErr w:type="gramStart"/>
      <w:r w:rsidRPr="00D21D65">
        <w:rPr>
          <w:rStyle w:val="clearfix"/>
          <w:sz w:val="28"/>
          <w:szCs w:val="28"/>
        </w:rPr>
        <w:t>м.</w:t>
      </w:r>
      <w:r w:rsidR="002417C3">
        <w:rPr>
          <w:rStyle w:val="clearfix"/>
          <w:sz w:val="28"/>
          <w:szCs w:val="28"/>
        </w:rPr>
        <w:t>.</w:t>
      </w:r>
      <w:proofErr w:type="gramEnd"/>
      <w:r w:rsidRPr="00D21D65">
        <w:rPr>
          <w:rStyle w:val="clearfix"/>
          <w:sz w:val="28"/>
          <w:szCs w:val="28"/>
        </w:rPr>
        <w:t xml:space="preserve"> Он возник при строительстве дамбы </w:t>
      </w:r>
      <w:proofErr w:type="spellStart"/>
      <w:r w:rsidRPr="00D21D65">
        <w:rPr>
          <w:rStyle w:val="clearfix"/>
          <w:sz w:val="28"/>
          <w:szCs w:val="28"/>
        </w:rPr>
        <w:t>Пещерского</w:t>
      </w:r>
      <w:proofErr w:type="spellEnd"/>
      <w:r w:rsidRPr="00D21D65">
        <w:rPr>
          <w:rStyle w:val="clearfix"/>
          <w:sz w:val="28"/>
          <w:szCs w:val="28"/>
        </w:rPr>
        <w:t xml:space="preserve"> озера (пруда, водохранилища).</w:t>
      </w:r>
      <w:r w:rsidRPr="00D21D65">
        <w:rPr>
          <w:sz w:val="28"/>
          <w:szCs w:val="28"/>
        </w:rPr>
        <w:t xml:space="preserve"> </w:t>
      </w:r>
      <w:r w:rsidRPr="00D21D65">
        <w:rPr>
          <w:rStyle w:val="clearfix"/>
          <w:sz w:val="28"/>
          <w:szCs w:val="28"/>
        </w:rPr>
        <w:t>В летнее время ширина водопада 5 м</w:t>
      </w:r>
      <w:r w:rsidR="002417C3">
        <w:rPr>
          <w:rStyle w:val="clearfix"/>
          <w:sz w:val="28"/>
          <w:szCs w:val="28"/>
        </w:rPr>
        <w:t>.</w:t>
      </w:r>
      <w:r w:rsidRPr="00D21D65">
        <w:rPr>
          <w:rStyle w:val="clearfix"/>
          <w:sz w:val="28"/>
          <w:szCs w:val="28"/>
        </w:rPr>
        <w:t>, весной – около десяти. Водопад выглядит естественно, несмотря на то</w:t>
      </w:r>
      <w:r w:rsidR="00174196">
        <w:rPr>
          <w:rStyle w:val="clearfix"/>
          <w:sz w:val="28"/>
          <w:szCs w:val="28"/>
        </w:rPr>
        <w:t xml:space="preserve"> </w:t>
      </w:r>
      <w:r w:rsidRPr="00D21D65">
        <w:rPr>
          <w:rStyle w:val="clearfix"/>
          <w:sz w:val="28"/>
          <w:szCs w:val="28"/>
        </w:rPr>
        <w:t xml:space="preserve">что данная красота является техногенным ландшафтом. Пруд с водопадом вместе с долиной реки ниже по течению, можно назвать «частичкой Горного Алтая» на территории </w:t>
      </w:r>
      <w:r w:rsidR="001B6D65">
        <w:rPr>
          <w:rStyle w:val="clearfix"/>
          <w:sz w:val="28"/>
          <w:szCs w:val="28"/>
        </w:rPr>
        <w:t xml:space="preserve">Залесовского </w:t>
      </w:r>
      <w:r w:rsidR="00980DA0">
        <w:rPr>
          <w:rStyle w:val="clearfix"/>
          <w:sz w:val="28"/>
          <w:szCs w:val="28"/>
        </w:rPr>
        <w:t xml:space="preserve">муниципального </w:t>
      </w:r>
      <w:r w:rsidR="001B6D65">
        <w:rPr>
          <w:rStyle w:val="clearfix"/>
          <w:sz w:val="28"/>
          <w:szCs w:val="28"/>
        </w:rPr>
        <w:t>округа</w:t>
      </w:r>
      <w:r w:rsidRPr="00D21D65">
        <w:rPr>
          <w:rStyle w:val="clearfix"/>
          <w:sz w:val="28"/>
          <w:szCs w:val="28"/>
        </w:rPr>
        <w:t xml:space="preserve">. Вода в пруду очень хорошо прогревается. Поэтому струи водопада не так обжигающе холодны, как в горах. Это уникальное по своей природе экзотическое место сравнительно недавно облюбовали отдыхающие. Они с большим удовольствием принимают «душ» под падающими струями (своего рода природный сеанс гидромассажа), или отдыхают в «ванночках» у подножия. Данная территория имеет высокий туристско-рекреационный потенциал для комплексного развития сферы туризма в </w:t>
      </w:r>
      <w:r w:rsidR="00980DA0">
        <w:rPr>
          <w:rStyle w:val="clearfix"/>
          <w:sz w:val="28"/>
          <w:szCs w:val="28"/>
        </w:rPr>
        <w:t>округе.</w:t>
      </w:r>
      <w:r w:rsidRPr="00D21D65">
        <w:rPr>
          <w:rStyle w:val="clearfix"/>
          <w:sz w:val="28"/>
          <w:szCs w:val="28"/>
        </w:rPr>
        <w:t xml:space="preserve"> Окрестности здесь очень живописны и всегда вызывают у путешественников удивление. Кроме красоты самого водопада поражает резкая смена ландшафта. От водопада вниз по течению долина реки становится очень узкой, берега — отвесными. </w:t>
      </w:r>
    </w:p>
    <w:p w14:paraId="05625E44" w14:textId="43E2353E" w:rsidR="00D21D65" w:rsidRDefault="00D21D65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D21D65">
        <w:rPr>
          <w:rStyle w:val="clearfix"/>
          <w:sz w:val="28"/>
          <w:szCs w:val="28"/>
        </w:rPr>
        <w:t xml:space="preserve">Выше водопада долина реки запрудилась, и образовался водоем (пруд). На правом берегу располагаются березовые колки, где водятся ежи. Левый берег занят таежной растительностью, кругом черневая тайга: пихты, ели, березы, травы выше человеческого роста — лиловые заросли иван-чая, голубые цветы аконита и двухметровые зонтики борщевика. Кроме того, недалеко от северной окраины упомянутого села располагается пещера, являющаяся еще одним памятником природы </w:t>
      </w:r>
      <w:r w:rsidR="0005018F">
        <w:rPr>
          <w:rStyle w:val="clearfix"/>
          <w:sz w:val="28"/>
          <w:szCs w:val="28"/>
        </w:rPr>
        <w:t>округ</w:t>
      </w:r>
      <w:r w:rsidRPr="00D21D65">
        <w:rPr>
          <w:rStyle w:val="clearfix"/>
          <w:sz w:val="28"/>
          <w:szCs w:val="28"/>
        </w:rPr>
        <w:t xml:space="preserve">а. Она сформировалась в темно-серых известняках силурийского возраста. Вход представляет собой щель высотой до 3,5 метров и шириной около 1,5 </w:t>
      </w:r>
      <w:proofErr w:type="gramStart"/>
      <w:r w:rsidRPr="00D21D65">
        <w:rPr>
          <w:rStyle w:val="clearfix"/>
          <w:sz w:val="28"/>
          <w:szCs w:val="28"/>
        </w:rPr>
        <w:t>м.</w:t>
      </w:r>
      <w:r w:rsidR="002417C3">
        <w:rPr>
          <w:rStyle w:val="clearfix"/>
          <w:sz w:val="28"/>
          <w:szCs w:val="28"/>
        </w:rPr>
        <w:t>.</w:t>
      </w:r>
      <w:proofErr w:type="gramEnd"/>
      <w:r w:rsidRPr="00D21D65">
        <w:rPr>
          <w:rStyle w:val="clearfix"/>
          <w:sz w:val="28"/>
          <w:szCs w:val="28"/>
        </w:rPr>
        <w:t xml:space="preserve"> На входе располагается крупный блок породы, высотой около 1,5 метр</w:t>
      </w:r>
      <w:r w:rsidR="00CD5996">
        <w:rPr>
          <w:rStyle w:val="clearfix"/>
          <w:sz w:val="28"/>
          <w:szCs w:val="28"/>
        </w:rPr>
        <w:t>а</w:t>
      </w:r>
      <w:r w:rsidRPr="00D21D65">
        <w:rPr>
          <w:rStyle w:val="clearfix"/>
          <w:sz w:val="28"/>
          <w:szCs w:val="28"/>
        </w:rPr>
        <w:t xml:space="preserve">. Под ним, на расстоянии от входа около пяти метров, пещера заканчивается. </w:t>
      </w:r>
    </w:p>
    <w:p w14:paraId="29C6F9B2" w14:textId="6F3B3FD9" w:rsidR="00D1124B" w:rsidRPr="00D1124B" w:rsidRDefault="00D1124B" w:rsidP="00D56E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сегодняшний день на </w:t>
      </w:r>
      <w:r w:rsidRPr="00D1124B">
        <w:rPr>
          <w:sz w:val="28"/>
          <w:szCs w:val="28"/>
        </w:rPr>
        <w:t>р. Пещерка обустроен</w:t>
      </w:r>
      <w:r>
        <w:rPr>
          <w:sz w:val="28"/>
          <w:szCs w:val="28"/>
        </w:rPr>
        <w:t>а</w:t>
      </w:r>
      <w:r w:rsidRPr="00D1124B">
        <w:rPr>
          <w:sz w:val="28"/>
          <w:szCs w:val="28"/>
        </w:rPr>
        <w:t xml:space="preserve"> баз</w:t>
      </w:r>
      <w:r>
        <w:rPr>
          <w:sz w:val="28"/>
          <w:szCs w:val="28"/>
        </w:rPr>
        <w:t>а</w:t>
      </w:r>
      <w:r w:rsidRPr="00D1124B">
        <w:rPr>
          <w:sz w:val="28"/>
          <w:szCs w:val="28"/>
        </w:rPr>
        <w:t xml:space="preserve"> отдыха </w:t>
      </w:r>
      <w:r>
        <w:rPr>
          <w:sz w:val="28"/>
          <w:szCs w:val="28"/>
        </w:rPr>
        <w:t>«</w:t>
      </w:r>
      <w:proofErr w:type="spellStart"/>
      <w:r w:rsidRPr="00D1124B">
        <w:rPr>
          <w:sz w:val="28"/>
          <w:szCs w:val="28"/>
        </w:rPr>
        <w:t>Пещерский</w:t>
      </w:r>
      <w:proofErr w:type="spellEnd"/>
      <w:r w:rsidRPr="00D1124B">
        <w:rPr>
          <w:sz w:val="28"/>
          <w:szCs w:val="28"/>
        </w:rPr>
        <w:t xml:space="preserve"> водопад</w:t>
      </w:r>
      <w:r>
        <w:rPr>
          <w:sz w:val="28"/>
          <w:szCs w:val="28"/>
        </w:rPr>
        <w:t xml:space="preserve">» </w:t>
      </w:r>
      <w:r w:rsidRPr="00D1124B">
        <w:rPr>
          <w:sz w:val="28"/>
          <w:szCs w:val="28"/>
        </w:rPr>
        <w:t xml:space="preserve">(ИП </w:t>
      </w:r>
      <w:r>
        <w:rPr>
          <w:sz w:val="28"/>
          <w:szCs w:val="28"/>
        </w:rPr>
        <w:t>Климанов А. А</w:t>
      </w:r>
      <w:r w:rsidRPr="00D1124B">
        <w:rPr>
          <w:sz w:val="28"/>
          <w:szCs w:val="28"/>
        </w:rPr>
        <w:t>.).</w:t>
      </w:r>
    </w:p>
    <w:p w14:paraId="5165F4D5" w14:textId="329DAA47" w:rsidR="00D21D65" w:rsidRDefault="00D1124B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6B6214">
        <w:rPr>
          <w:sz w:val="28"/>
          <w:szCs w:val="28"/>
        </w:rPr>
        <w:t>Сезонная вместимость базы отдыха «</w:t>
      </w:r>
      <w:proofErr w:type="spellStart"/>
      <w:r w:rsidRPr="006B6214">
        <w:rPr>
          <w:sz w:val="28"/>
          <w:szCs w:val="28"/>
        </w:rPr>
        <w:t>Пещерский</w:t>
      </w:r>
      <w:proofErr w:type="spellEnd"/>
      <w:r w:rsidRPr="006B6214">
        <w:rPr>
          <w:sz w:val="28"/>
          <w:szCs w:val="28"/>
        </w:rPr>
        <w:t xml:space="preserve"> водопад» - 900 чел., </w:t>
      </w:r>
      <w:r w:rsidR="00373234" w:rsidRPr="006B6214">
        <w:rPr>
          <w:sz w:val="28"/>
          <w:szCs w:val="28"/>
        </w:rPr>
        <w:t xml:space="preserve">63 </w:t>
      </w:r>
      <w:r w:rsidRPr="006B6214">
        <w:rPr>
          <w:sz w:val="28"/>
          <w:szCs w:val="28"/>
        </w:rPr>
        <w:t>комфортабельны</w:t>
      </w:r>
      <w:r w:rsidR="006B6214" w:rsidRPr="006B6214">
        <w:rPr>
          <w:sz w:val="28"/>
          <w:szCs w:val="28"/>
        </w:rPr>
        <w:t xml:space="preserve">х номера. </w:t>
      </w:r>
      <w:r w:rsidRPr="006B6214">
        <w:rPr>
          <w:sz w:val="28"/>
          <w:szCs w:val="28"/>
        </w:rPr>
        <w:t xml:space="preserve">На территории базы расположены баня, </w:t>
      </w:r>
      <w:r w:rsidR="009168B3" w:rsidRPr="006B6214">
        <w:rPr>
          <w:sz w:val="28"/>
          <w:szCs w:val="28"/>
        </w:rPr>
        <w:t xml:space="preserve">беседки. </w:t>
      </w:r>
      <w:r w:rsidRPr="006B6214">
        <w:rPr>
          <w:sz w:val="28"/>
          <w:szCs w:val="28"/>
        </w:rPr>
        <w:t>Оборудование для развлечения лодки, катамараны</w:t>
      </w:r>
      <w:r w:rsidR="00BA0A6B" w:rsidRPr="006B6214">
        <w:rPr>
          <w:sz w:val="28"/>
          <w:szCs w:val="28"/>
        </w:rPr>
        <w:t xml:space="preserve"> и др.</w:t>
      </w:r>
    </w:p>
    <w:p w14:paraId="4F6E810B" w14:textId="598CCF15" w:rsidR="004D439D" w:rsidRDefault="004D439D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4D439D">
        <w:rPr>
          <w:rStyle w:val="clearfix"/>
          <w:sz w:val="28"/>
          <w:szCs w:val="28"/>
        </w:rPr>
        <w:t xml:space="preserve">Основные объекты туристского потенциала </w:t>
      </w:r>
      <w:r w:rsidR="001B6D65">
        <w:rPr>
          <w:rStyle w:val="clearfix"/>
          <w:sz w:val="28"/>
          <w:szCs w:val="28"/>
        </w:rPr>
        <w:t>Залесовского</w:t>
      </w:r>
      <w:r w:rsidR="00CD5996">
        <w:rPr>
          <w:rStyle w:val="clearfix"/>
          <w:sz w:val="28"/>
          <w:szCs w:val="28"/>
        </w:rPr>
        <w:t xml:space="preserve"> муниципального</w:t>
      </w:r>
      <w:r w:rsidR="001B6D65">
        <w:rPr>
          <w:rStyle w:val="clearfix"/>
          <w:sz w:val="28"/>
          <w:szCs w:val="28"/>
        </w:rPr>
        <w:t xml:space="preserve"> округа</w:t>
      </w:r>
      <w:r w:rsidRPr="004D439D">
        <w:rPr>
          <w:rStyle w:val="clearfix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4D439D" w:rsidRPr="004D439D" w14:paraId="177CAA2D" w14:textId="77777777" w:rsidTr="00125080">
        <w:tc>
          <w:tcPr>
            <w:tcW w:w="1843" w:type="dxa"/>
            <w:shd w:val="clear" w:color="auto" w:fill="auto"/>
          </w:tcPr>
          <w:p w14:paraId="5D5971E3" w14:textId="77777777" w:rsidR="004D439D" w:rsidRPr="004D439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D439D">
              <w:rPr>
                <w:b/>
              </w:rPr>
              <w:t>Группа</w:t>
            </w:r>
          </w:p>
        </w:tc>
        <w:tc>
          <w:tcPr>
            <w:tcW w:w="7796" w:type="dxa"/>
            <w:shd w:val="clear" w:color="auto" w:fill="auto"/>
          </w:tcPr>
          <w:p w14:paraId="4B730B13" w14:textId="77777777" w:rsidR="004D439D" w:rsidRPr="004D439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D439D">
              <w:rPr>
                <w:b/>
              </w:rPr>
              <w:t>Наименование</w:t>
            </w:r>
          </w:p>
        </w:tc>
      </w:tr>
      <w:tr w:rsidR="004D439D" w:rsidRPr="004D439D" w14:paraId="19D6336A" w14:textId="77777777" w:rsidTr="00125080">
        <w:tc>
          <w:tcPr>
            <w:tcW w:w="1843" w:type="dxa"/>
            <w:shd w:val="clear" w:color="auto" w:fill="auto"/>
          </w:tcPr>
          <w:p w14:paraId="249944C2" w14:textId="77777777" w:rsidR="004D439D" w:rsidRPr="004D439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D439D">
              <w:rPr>
                <w:b/>
              </w:rPr>
              <w:t>Средства размещения</w:t>
            </w:r>
          </w:p>
        </w:tc>
        <w:tc>
          <w:tcPr>
            <w:tcW w:w="7796" w:type="dxa"/>
            <w:shd w:val="clear" w:color="auto" w:fill="auto"/>
          </w:tcPr>
          <w:p w14:paraId="26EF9A19" w14:textId="77777777" w:rsidR="004D439D" w:rsidRPr="00C00D2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 xml:space="preserve">- </w:t>
            </w:r>
            <w:r w:rsidR="00186420" w:rsidRPr="00C00D2D">
              <w:rPr>
                <w:sz w:val="28"/>
              </w:rPr>
              <w:t>гостиница</w:t>
            </w:r>
            <w:r w:rsidRPr="00C00D2D">
              <w:rPr>
                <w:sz w:val="28"/>
              </w:rPr>
              <w:t xml:space="preserve"> «</w:t>
            </w:r>
            <w:r w:rsidR="00186420" w:rsidRPr="00C00D2D">
              <w:rPr>
                <w:sz w:val="28"/>
              </w:rPr>
              <w:t>Регион-22</w:t>
            </w:r>
            <w:r w:rsidRPr="00C00D2D">
              <w:rPr>
                <w:sz w:val="28"/>
              </w:rPr>
              <w:t>»</w:t>
            </w:r>
          </w:p>
          <w:p w14:paraId="50F77FD5" w14:textId="77777777" w:rsidR="00186420" w:rsidRPr="00C00D2D" w:rsidRDefault="00186420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>- гостиница «Залесовская»</w:t>
            </w:r>
          </w:p>
          <w:p w14:paraId="2B1FA45B" w14:textId="77777777" w:rsidR="00186420" w:rsidRPr="00C00D2D" w:rsidRDefault="00186420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>- база отдыха «</w:t>
            </w:r>
            <w:proofErr w:type="spellStart"/>
            <w:r w:rsidRPr="00C00D2D">
              <w:rPr>
                <w:sz w:val="28"/>
              </w:rPr>
              <w:t>Пещерский</w:t>
            </w:r>
            <w:proofErr w:type="spellEnd"/>
            <w:r w:rsidRPr="00C00D2D">
              <w:rPr>
                <w:sz w:val="28"/>
              </w:rPr>
              <w:t xml:space="preserve"> водопад»</w:t>
            </w:r>
          </w:p>
          <w:p w14:paraId="77F0F432" w14:textId="1F895014" w:rsidR="004D439D" w:rsidRPr="00C00D2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 xml:space="preserve">- </w:t>
            </w:r>
            <w:r w:rsidR="00CD5996">
              <w:rPr>
                <w:sz w:val="28"/>
              </w:rPr>
              <w:t>дом рыбака</w:t>
            </w:r>
            <w:r w:rsidR="00186420" w:rsidRPr="00C00D2D">
              <w:rPr>
                <w:sz w:val="28"/>
              </w:rPr>
              <w:t xml:space="preserve"> </w:t>
            </w:r>
            <w:r w:rsidR="00CD5996">
              <w:rPr>
                <w:sz w:val="28"/>
              </w:rPr>
              <w:t>«</w:t>
            </w:r>
            <w:r w:rsidR="00186420" w:rsidRPr="00C00D2D">
              <w:rPr>
                <w:sz w:val="28"/>
              </w:rPr>
              <w:t>Карповое подворье</w:t>
            </w:r>
            <w:r w:rsidR="00CD5996">
              <w:rPr>
                <w:sz w:val="28"/>
              </w:rPr>
              <w:t>»</w:t>
            </w:r>
          </w:p>
          <w:p w14:paraId="619D0949" w14:textId="77777777" w:rsidR="004D439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C00D2D">
              <w:rPr>
                <w:sz w:val="28"/>
              </w:rPr>
              <w:t xml:space="preserve">- </w:t>
            </w:r>
            <w:r w:rsidR="00186420" w:rsidRPr="00C00D2D">
              <w:rPr>
                <w:sz w:val="28"/>
              </w:rPr>
              <w:t>база отдыха «Жемчужный берег Алтая»</w:t>
            </w:r>
          </w:p>
          <w:p w14:paraId="71D52AC1" w14:textId="4A1C902A" w:rsidR="005B6059" w:rsidRPr="00C00D2D" w:rsidRDefault="005B6059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база отдыха «Виктория»</w:t>
            </w:r>
          </w:p>
        </w:tc>
      </w:tr>
      <w:tr w:rsidR="004D439D" w:rsidRPr="004D439D" w14:paraId="592D405A" w14:textId="77777777" w:rsidTr="00125080">
        <w:tc>
          <w:tcPr>
            <w:tcW w:w="1843" w:type="dxa"/>
            <w:shd w:val="clear" w:color="auto" w:fill="auto"/>
          </w:tcPr>
          <w:p w14:paraId="497F2261" w14:textId="77777777" w:rsidR="004D439D" w:rsidRPr="004D439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D439D">
              <w:rPr>
                <w:b/>
              </w:rPr>
              <w:t>Предприятия общественного питания</w:t>
            </w:r>
          </w:p>
        </w:tc>
        <w:tc>
          <w:tcPr>
            <w:tcW w:w="7796" w:type="dxa"/>
            <w:shd w:val="clear" w:color="auto" w:fill="auto"/>
          </w:tcPr>
          <w:p w14:paraId="2D56B7E9" w14:textId="77777777" w:rsidR="004D439D" w:rsidRPr="00C00D2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 xml:space="preserve">- кафе </w:t>
            </w:r>
            <w:r w:rsidR="00186420" w:rsidRPr="00C00D2D">
              <w:rPr>
                <w:sz w:val="28"/>
              </w:rPr>
              <w:t>«Плюшка»</w:t>
            </w:r>
            <w:r w:rsidRPr="00C00D2D">
              <w:rPr>
                <w:sz w:val="28"/>
              </w:rPr>
              <w:t xml:space="preserve"> (с. </w:t>
            </w:r>
            <w:r w:rsidR="00186420" w:rsidRPr="00C00D2D">
              <w:rPr>
                <w:sz w:val="28"/>
              </w:rPr>
              <w:t>Залесово</w:t>
            </w:r>
            <w:r w:rsidRPr="00C00D2D">
              <w:rPr>
                <w:sz w:val="28"/>
              </w:rPr>
              <w:t>)</w:t>
            </w:r>
          </w:p>
          <w:p w14:paraId="72DA22DC" w14:textId="77777777" w:rsidR="004D439D" w:rsidRPr="00C00D2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 xml:space="preserve">- кафе </w:t>
            </w:r>
            <w:r w:rsidR="00186420" w:rsidRPr="00C00D2D">
              <w:rPr>
                <w:sz w:val="28"/>
              </w:rPr>
              <w:t xml:space="preserve">«Арарат» </w:t>
            </w:r>
            <w:r w:rsidRPr="00C00D2D">
              <w:rPr>
                <w:sz w:val="28"/>
              </w:rPr>
              <w:t xml:space="preserve">(с. </w:t>
            </w:r>
            <w:r w:rsidR="00186420" w:rsidRPr="00C00D2D">
              <w:rPr>
                <w:sz w:val="28"/>
              </w:rPr>
              <w:t>Залесово</w:t>
            </w:r>
            <w:r w:rsidRPr="00C00D2D">
              <w:rPr>
                <w:sz w:val="28"/>
              </w:rPr>
              <w:t>)</w:t>
            </w:r>
          </w:p>
          <w:p w14:paraId="35783B1F" w14:textId="77777777" w:rsidR="004D439D" w:rsidRPr="00C00D2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>- Придорожный сервис</w:t>
            </w:r>
          </w:p>
          <w:p w14:paraId="6080EF00" w14:textId="77777777" w:rsidR="004D439D" w:rsidRPr="00C00D2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 xml:space="preserve">- кафе </w:t>
            </w:r>
            <w:r w:rsidR="00186420" w:rsidRPr="00C00D2D">
              <w:rPr>
                <w:sz w:val="28"/>
              </w:rPr>
              <w:t xml:space="preserve">«22 </w:t>
            </w:r>
            <w:proofErr w:type="spellStart"/>
            <w:r w:rsidR="00186420" w:rsidRPr="00C00D2D">
              <w:rPr>
                <w:sz w:val="28"/>
              </w:rPr>
              <w:t>rus</w:t>
            </w:r>
            <w:proofErr w:type="spellEnd"/>
            <w:r w:rsidR="00186420" w:rsidRPr="00C00D2D">
              <w:rPr>
                <w:sz w:val="28"/>
              </w:rPr>
              <w:t>»</w:t>
            </w:r>
          </w:p>
          <w:p w14:paraId="4D5DAB91" w14:textId="77777777" w:rsidR="004D439D" w:rsidRPr="00C00D2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 xml:space="preserve">- кафе </w:t>
            </w:r>
            <w:r w:rsidR="00186420" w:rsidRPr="00C00D2D">
              <w:rPr>
                <w:sz w:val="28"/>
              </w:rPr>
              <w:t>«Уют»</w:t>
            </w:r>
          </w:p>
          <w:p w14:paraId="1D8BA7FA" w14:textId="77777777" w:rsidR="004D439D" w:rsidRPr="00C00D2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 xml:space="preserve">- кафе </w:t>
            </w:r>
            <w:r w:rsidR="00186420" w:rsidRPr="00C00D2D">
              <w:rPr>
                <w:sz w:val="28"/>
              </w:rPr>
              <w:t>«Губернская застава»</w:t>
            </w:r>
          </w:p>
          <w:p w14:paraId="2A4FBE42" w14:textId="77777777" w:rsidR="00EB32BE" w:rsidRDefault="00EB32BE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 w:rsidRPr="00C00D2D">
              <w:rPr>
                <w:sz w:val="28"/>
              </w:rPr>
              <w:t xml:space="preserve">- </w:t>
            </w:r>
            <w:r w:rsidRPr="00BA0A6B">
              <w:rPr>
                <w:sz w:val="28"/>
              </w:rPr>
              <w:t>кафе «Шашлычная»</w:t>
            </w:r>
          </w:p>
          <w:p w14:paraId="11B7F48B" w14:textId="34395366" w:rsidR="005B6059" w:rsidRPr="00C00D2D" w:rsidRDefault="005B6059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кафе «Узбекская кухня»</w:t>
            </w:r>
          </w:p>
        </w:tc>
      </w:tr>
      <w:tr w:rsidR="004D439D" w:rsidRPr="004D439D" w14:paraId="505F80D0" w14:textId="77777777" w:rsidTr="00125080">
        <w:tc>
          <w:tcPr>
            <w:tcW w:w="1843" w:type="dxa"/>
            <w:shd w:val="clear" w:color="auto" w:fill="auto"/>
          </w:tcPr>
          <w:p w14:paraId="380A9DF4" w14:textId="77777777" w:rsidR="004D439D" w:rsidRPr="004D439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D439D">
              <w:rPr>
                <w:b/>
              </w:rPr>
              <w:t>Основные достопримечательности</w:t>
            </w:r>
          </w:p>
        </w:tc>
        <w:tc>
          <w:tcPr>
            <w:tcW w:w="7796" w:type="dxa"/>
            <w:shd w:val="clear" w:color="auto" w:fill="auto"/>
          </w:tcPr>
          <w:p w14:paraId="0A5A6AA4" w14:textId="778461EA" w:rsidR="004D439D" w:rsidRPr="00C00D2D" w:rsidRDefault="001418B4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C00D2D">
              <w:rPr>
                <w:sz w:val="28"/>
              </w:rPr>
              <w:t xml:space="preserve">-МБУК «Многофункциональный культурный центр» </w:t>
            </w:r>
            <w:r w:rsidR="001B6D65">
              <w:rPr>
                <w:sz w:val="28"/>
              </w:rPr>
              <w:t xml:space="preserve">Залесовского </w:t>
            </w:r>
            <w:r w:rsidR="003E3973">
              <w:rPr>
                <w:sz w:val="28"/>
              </w:rPr>
              <w:t xml:space="preserve">муниципального </w:t>
            </w:r>
            <w:r w:rsidR="001B6D65">
              <w:rPr>
                <w:sz w:val="28"/>
              </w:rPr>
              <w:t>округа</w:t>
            </w:r>
            <w:r w:rsidRPr="00C00D2D">
              <w:rPr>
                <w:sz w:val="28"/>
              </w:rPr>
              <w:t xml:space="preserve"> Алтайского </w:t>
            </w:r>
            <w:r w:rsidR="003E3973">
              <w:rPr>
                <w:sz w:val="28"/>
              </w:rPr>
              <w:t>края</w:t>
            </w:r>
            <w:r w:rsidRPr="00C00D2D">
              <w:rPr>
                <w:sz w:val="28"/>
              </w:rPr>
              <w:t xml:space="preserve">; </w:t>
            </w:r>
          </w:p>
          <w:p w14:paraId="49B9D69E" w14:textId="77777777" w:rsidR="004D439D" w:rsidRPr="00C00D2D" w:rsidRDefault="00C36A75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C00D2D">
              <w:rPr>
                <w:sz w:val="28"/>
              </w:rPr>
              <w:t>-</w:t>
            </w:r>
            <w:r w:rsidR="00D52B82" w:rsidRPr="00C00D2D">
              <w:rPr>
                <w:sz w:val="28"/>
              </w:rPr>
              <w:t>«Мемориал воинам, погибшим в годы Великой Отечественной войны 1941-1945 годов» (с. Залесово)</w:t>
            </w:r>
          </w:p>
          <w:p w14:paraId="796B3859" w14:textId="217E86ED" w:rsidR="004D439D" w:rsidRPr="00C00D2D" w:rsidRDefault="004D439D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C00D2D">
              <w:rPr>
                <w:sz w:val="28"/>
              </w:rPr>
              <w:t>-</w:t>
            </w:r>
            <w:r w:rsidR="00D52B82" w:rsidRPr="00C00D2D">
              <w:rPr>
                <w:sz w:val="28"/>
              </w:rPr>
              <w:t>Государственный природный комплексный заказник «Залесовский</w:t>
            </w:r>
            <w:r w:rsidR="003E3973">
              <w:rPr>
                <w:sz w:val="28"/>
              </w:rPr>
              <w:t>»</w:t>
            </w:r>
          </w:p>
          <w:p w14:paraId="215D9D14" w14:textId="5BC91B49" w:rsidR="00D52B82" w:rsidRPr="00C00D2D" w:rsidRDefault="00C36A75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C00D2D">
              <w:rPr>
                <w:sz w:val="28"/>
              </w:rPr>
              <w:t>-</w:t>
            </w:r>
            <w:r w:rsidR="004E1488">
              <w:rPr>
                <w:sz w:val="28"/>
              </w:rPr>
              <w:t>Музей-у</w:t>
            </w:r>
            <w:r w:rsidR="00D52B82" w:rsidRPr="00C00D2D">
              <w:rPr>
                <w:sz w:val="28"/>
              </w:rPr>
              <w:t>садьба «Мордовское подворье» (с. Борисово)</w:t>
            </w:r>
          </w:p>
          <w:p w14:paraId="1F5FCDBA" w14:textId="77777777" w:rsidR="004D439D" w:rsidRPr="00C00D2D" w:rsidRDefault="00C36A75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C00D2D">
              <w:rPr>
                <w:sz w:val="28"/>
              </w:rPr>
              <w:t>-И</w:t>
            </w:r>
            <w:r w:rsidR="00D52B82" w:rsidRPr="00C00D2D">
              <w:rPr>
                <w:sz w:val="28"/>
              </w:rPr>
              <w:t>сточник</w:t>
            </w:r>
            <w:r w:rsidR="004D439D" w:rsidRPr="00C00D2D">
              <w:rPr>
                <w:sz w:val="28"/>
              </w:rPr>
              <w:t xml:space="preserve"> «</w:t>
            </w:r>
            <w:r w:rsidRPr="00C00D2D">
              <w:rPr>
                <w:sz w:val="28"/>
                <w:lang w:val="en-US"/>
              </w:rPr>
              <w:t>SALAIR</w:t>
            </w:r>
            <w:r w:rsidR="004D439D" w:rsidRPr="00C00D2D">
              <w:rPr>
                <w:sz w:val="28"/>
              </w:rPr>
              <w:t>» (</w:t>
            </w:r>
            <w:r w:rsidRPr="00C00D2D">
              <w:rPr>
                <w:sz w:val="28"/>
              </w:rPr>
              <w:t>с. Залесово</w:t>
            </w:r>
            <w:r w:rsidR="004D439D" w:rsidRPr="00C00D2D">
              <w:rPr>
                <w:sz w:val="28"/>
              </w:rPr>
              <w:t>)</w:t>
            </w:r>
          </w:p>
          <w:p w14:paraId="39641AA8" w14:textId="4DAC84A6" w:rsidR="004D439D" w:rsidRPr="00C00D2D" w:rsidRDefault="00C36A75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C00D2D">
              <w:rPr>
                <w:sz w:val="28"/>
              </w:rPr>
              <w:t>-</w:t>
            </w:r>
            <w:r w:rsidR="004E1488">
              <w:rPr>
                <w:sz w:val="28"/>
              </w:rPr>
              <w:t>На территории округа</w:t>
            </w:r>
            <w:r w:rsidR="004D439D" w:rsidRPr="00C00D2D">
              <w:rPr>
                <w:sz w:val="28"/>
              </w:rPr>
              <w:t xml:space="preserve"> установлен</w:t>
            </w:r>
            <w:r w:rsidR="004E1488">
              <w:rPr>
                <w:sz w:val="28"/>
              </w:rPr>
              <w:t>о 17</w:t>
            </w:r>
            <w:r w:rsidR="004D439D" w:rsidRPr="00C00D2D">
              <w:rPr>
                <w:sz w:val="28"/>
              </w:rPr>
              <w:t xml:space="preserve"> памятник</w:t>
            </w:r>
            <w:r w:rsidR="004E1488">
              <w:rPr>
                <w:sz w:val="28"/>
              </w:rPr>
              <w:t>ов</w:t>
            </w:r>
            <w:r w:rsidR="004D439D" w:rsidRPr="00C00D2D">
              <w:rPr>
                <w:sz w:val="28"/>
              </w:rPr>
              <w:t xml:space="preserve"> (обелиск</w:t>
            </w:r>
            <w:r w:rsidR="004E1488">
              <w:rPr>
                <w:sz w:val="28"/>
              </w:rPr>
              <w:t>ов</w:t>
            </w:r>
            <w:r w:rsidR="004D439D" w:rsidRPr="00C00D2D">
              <w:rPr>
                <w:sz w:val="28"/>
              </w:rPr>
              <w:t>, мемориал</w:t>
            </w:r>
            <w:r w:rsidR="004E1488">
              <w:rPr>
                <w:sz w:val="28"/>
              </w:rPr>
              <w:t>ов</w:t>
            </w:r>
            <w:r w:rsidR="004D439D" w:rsidRPr="00C00D2D">
              <w:rPr>
                <w:sz w:val="28"/>
              </w:rPr>
              <w:t>) погибшим</w:t>
            </w:r>
            <w:r w:rsidR="003E3973">
              <w:rPr>
                <w:sz w:val="28"/>
              </w:rPr>
              <w:t xml:space="preserve"> </w:t>
            </w:r>
            <w:r w:rsidR="004D439D" w:rsidRPr="00C00D2D">
              <w:rPr>
                <w:sz w:val="28"/>
              </w:rPr>
              <w:t>сельчанам в годы Великой Отечественной войны</w:t>
            </w:r>
            <w:r w:rsidR="004E1488">
              <w:rPr>
                <w:sz w:val="28"/>
              </w:rPr>
              <w:t>.</w:t>
            </w:r>
            <w:r w:rsidR="002101AF">
              <w:rPr>
                <w:sz w:val="28"/>
              </w:rPr>
              <w:t xml:space="preserve"> </w:t>
            </w:r>
          </w:p>
        </w:tc>
      </w:tr>
    </w:tbl>
    <w:p w14:paraId="7ADD86F9" w14:textId="77777777" w:rsidR="00373234" w:rsidRPr="00D21D65" w:rsidRDefault="00373234" w:rsidP="00D56E50">
      <w:pPr>
        <w:spacing w:line="276" w:lineRule="auto"/>
        <w:jc w:val="both"/>
        <w:rPr>
          <w:rStyle w:val="clearfix"/>
          <w:sz w:val="28"/>
          <w:szCs w:val="28"/>
        </w:rPr>
      </w:pPr>
    </w:p>
    <w:p w14:paraId="1F8FEF60" w14:textId="517E5BD6" w:rsidR="00373234" w:rsidRPr="00373234" w:rsidRDefault="00373234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373234">
        <w:rPr>
          <w:rStyle w:val="clearfix"/>
          <w:sz w:val="28"/>
          <w:szCs w:val="28"/>
        </w:rPr>
        <w:t>Существует ряд факторов, препятствующих развитию туризма</w:t>
      </w:r>
      <w:r w:rsidR="00DB3CC1">
        <w:rPr>
          <w:rStyle w:val="clearfix"/>
          <w:sz w:val="28"/>
          <w:szCs w:val="28"/>
        </w:rPr>
        <w:t xml:space="preserve"> на территории </w:t>
      </w:r>
      <w:r w:rsidR="003E3973">
        <w:rPr>
          <w:rStyle w:val="clearfix"/>
          <w:sz w:val="28"/>
          <w:szCs w:val="28"/>
        </w:rPr>
        <w:t>Залесовского муниципального округа</w:t>
      </w:r>
      <w:r w:rsidRPr="00373234">
        <w:rPr>
          <w:rStyle w:val="clearfix"/>
          <w:sz w:val="28"/>
          <w:szCs w:val="28"/>
        </w:rPr>
        <w:t>:</w:t>
      </w:r>
    </w:p>
    <w:p w14:paraId="6FDF0585" w14:textId="52BFE925" w:rsidR="00373234" w:rsidRPr="00373234" w:rsidRDefault="00373234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373234">
        <w:rPr>
          <w:rStyle w:val="clearfix"/>
          <w:sz w:val="28"/>
          <w:szCs w:val="28"/>
        </w:rPr>
        <w:t>- недостаточная информированность потенциальных туристов о возможностях от</w:t>
      </w:r>
      <w:r>
        <w:rPr>
          <w:rStyle w:val="clearfix"/>
          <w:sz w:val="28"/>
          <w:szCs w:val="28"/>
        </w:rPr>
        <w:t xml:space="preserve">дыха в </w:t>
      </w:r>
      <w:r w:rsidR="00F55EEB">
        <w:rPr>
          <w:rStyle w:val="clearfix"/>
          <w:sz w:val="28"/>
          <w:szCs w:val="28"/>
        </w:rPr>
        <w:t>Залесовском муниципальном округе</w:t>
      </w:r>
      <w:r w:rsidRPr="00373234">
        <w:rPr>
          <w:rStyle w:val="clearfix"/>
          <w:sz w:val="28"/>
          <w:szCs w:val="28"/>
        </w:rPr>
        <w:t xml:space="preserve">; </w:t>
      </w:r>
    </w:p>
    <w:p w14:paraId="59E3C2BD" w14:textId="77777777" w:rsidR="00373234" w:rsidRPr="00373234" w:rsidRDefault="00373234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373234">
        <w:rPr>
          <w:rStyle w:val="clearfix"/>
          <w:sz w:val="28"/>
          <w:szCs w:val="28"/>
        </w:rPr>
        <w:lastRenderedPageBreak/>
        <w:t xml:space="preserve"> - низкий уровень развития туристской инфраструктуры (недостаточность средств</w:t>
      </w:r>
      <w:r>
        <w:rPr>
          <w:rStyle w:val="clearfix"/>
          <w:sz w:val="28"/>
          <w:szCs w:val="28"/>
        </w:rPr>
        <w:t xml:space="preserve"> круглогодичного</w:t>
      </w:r>
      <w:r w:rsidRPr="00373234">
        <w:rPr>
          <w:rStyle w:val="clearfix"/>
          <w:sz w:val="28"/>
          <w:szCs w:val="28"/>
        </w:rPr>
        <w:t xml:space="preserve"> размещения и объектов досуга, туристских объектов показа);</w:t>
      </w:r>
    </w:p>
    <w:p w14:paraId="11B2BD95" w14:textId="69A1688B" w:rsidR="00373234" w:rsidRPr="00373234" w:rsidRDefault="00373234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373234">
        <w:rPr>
          <w:rStyle w:val="clearfix"/>
          <w:sz w:val="28"/>
          <w:szCs w:val="28"/>
        </w:rPr>
        <w:t xml:space="preserve">- отсутствие продуманного комплекса информационных материалов о </w:t>
      </w:r>
      <w:r w:rsidR="00E67688">
        <w:rPr>
          <w:rStyle w:val="clearfix"/>
          <w:sz w:val="28"/>
          <w:szCs w:val="28"/>
        </w:rPr>
        <w:t>муниципальном округе</w:t>
      </w:r>
      <w:r w:rsidRPr="00373234">
        <w:rPr>
          <w:rStyle w:val="clearfix"/>
          <w:sz w:val="28"/>
          <w:szCs w:val="28"/>
        </w:rPr>
        <w:t>, ассортименте сувениров;</w:t>
      </w:r>
    </w:p>
    <w:p w14:paraId="111FA658" w14:textId="77777777" w:rsidR="00373234" w:rsidRPr="00373234" w:rsidRDefault="00373234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6B6214">
        <w:rPr>
          <w:rStyle w:val="clearfix"/>
          <w:sz w:val="28"/>
          <w:szCs w:val="28"/>
        </w:rPr>
        <w:t>- отсутствие подготовленных кадров в сфере туристской индустрии.</w:t>
      </w:r>
    </w:p>
    <w:p w14:paraId="063D2DB4" w14:textId="4D289FCD" w:rsidR="00D21D65" w:rsidRDefault="00373234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373234">
        <w:rPr>
          <w:rStyle w:val="clearfix"/>
          <w:sz w:val="28"/>
          <w:szCs w:val="28"/>
        </w:rPr>
        <w:t xml:space="preserve">Следовательно, процесс формирования, становления и развития туристской отрасли в </w:t>
      </w:r>
      <w:r w:rsidR="001B6D65">
        <w:rPr>
          <w:rStyle w:val="clearfix"/>
          <w:sz w:val="28"/>
          <w:szCs w:val="28"/>
        </w:rPr>
        <w:t>Залесовском</w:t>
      </w:r>
      <w:r w:rsidR="00E67688">
        <w:rPr>
          <w:rStyle w:val="clearfix"/>
          <w:sz w:val="28"/>
          <w:szCs w:val="28"/>
        </w:rPr>
        <w:t xml:space="preserve"> муниципальном</w:t>
      </w:r>
      <w:r w:rsidR="001B6D65">
        <w:rPr>
          <w:rStyle w:val="clearfix"/>
          <w:sz w:val="28"/>
          <w:szCs w:val="28"/>
        </w:rPr>
        <w:t xml:space="preserve"> округе</w:t>
      </w:r>
      <w:r w:rsidRPr="00373234">
        <w:rPr>
          <w:rStyle w:val="clearfix"/>
          <w:sz w:val="28"/>
          <w:szCs w:val="28"/>
        </w:rPr>
        <w:t xml:space="preserve">, решение проблем по эффективному и рациональному использованию туристско-рекреационного потенциала, требует программно-целевого подхода путем объединения усилий органов государственной власти, органов местного самоуправления, общественных объединений, всех заинтересованных организаций, а также отдельных граждан.   </w:t>
      </w:r>
    </w:p>
    <w:p w14:paraId="2A8764F9" w14:textId="77777777" w:rsidR="004E1488" w:rsidRDefault="004E1488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</w:p>
    <w:p w14:paraId="7DAEDAD8" w14:textId="1FD83F0E" w:rsidR="00F87F17" w:rsidRPr="00395800" w:rsidRDefault="00F87F17" w:rsidP="00395800">
      <w:pPr>
        <w:pStyle w:val="a3"/>
        <w:numPr>
          <w:ilvl w:val="0"/>
          <w:numId w:val="10"/>
        </w:numPr>
        <w:spacing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95800">
        <w:rPr>
          <w:rFonts w:eastAsia="Calibri"/>
          <w:b/>
          <w:sz w:val="28"/>
          <w:szCs w:val="28"/>
          <w:lang w:eastAsia="en-US"/>
        </w:rPr>
        <w:t xml:space="preserve">Приоритетные направления реализации муниципальной программы, цели и задачи, </w:t>
      </w:r>
      <w:r w:rsidR="002F4CA9">
        <w:rPr>
          <w:rFonts w:eastAsia="Calibri"/>
          <w:b/>
          <w:sz w:val="28"/>
          <w:szCs w:val="28"/>
          <w:lang w:eastAsia="en-US"/>
        </w:rPr>
        <w:t xml:space="preserve">индикаторы и </w:t>
      </w:r>
      <w:r w:rsidRPr="00395800">
        <w:rPr>
          <w:rFonts w:eastAsia="Calibri"/>
          <w:b/>
          <w:sz w:val="28"/>
          <w:szCs w:val="28"/>
          <w:lang w:eastAsia="en-US"/>
        </w:rPr>
        <w:t>описание основных ожидаемых конечных результатов муниципальной программы, сроков и этапов её реализации</w:t>
      </w:r>
    </w:p>
    <w:p w14:paraId="380E98C4" w14:textId="77777777" w:rsidR="00DB195D" w:rsidRPr="00BA0A6B" w:rsidRDefault="00DB195D" w:rsidP="00D56E50">
      <w:pPr>
        <w:spacing w:line="276" w:lineRule="auto"/>
        <w:jc w:val="both"/>
        <w:rPr>
          <w:rStyle w:val="clearfix"/>
          <w:sz w:val="28"/>
          <w:szCs w:val="28"/>
        </w:rPr>
      </w:pPr>
    </w:p>
    <w:p w14:paraId="23075A44" w14:textId="77777777" w:rsidR="00F87F17" w:rsidRPr="00F87F17" w:rsidRDefault="00F87F17" w:rsidP="00D56E50">
      <w:pPr>
        <w:pStyle w:val="a3"/>
        <w:numPr>
          <w:ilvl w:val="1"/>
          <w:numId w:val="2"/>
        </w:numPr>
        <w:spacing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87F17">
        <w:rPr>
          <w:rFonts w:eastAsia="Calibri"/>
          <w:b/>
          <w:sz w:val="28"/>
          <w:szCs w:val="28"/>
          <w:lang w:eastAsia="en-US"/>
        </w:rPr>
        <w:t>Приоритеты политики в сфере реализации муниципальной программы</w:t>
      </w:r>
    </w:p>
    <w:p w14:paraId="6C1EABFB" w14:textId="77777777" w:rsidR="00F87F17" w:rsidRPr="00C00D2D" w:rsidRDefault="00F87F17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</w:p>
    <w:p w14:paraId="6FB8AEBF" w14:textId="77777777" w:rsidR="00F87F17" w:rsidRPr="00F87F17" w:rsidRDefault="00F87F17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F87F17">
        <w:rPr>
          <w:rStyle w:val="clearfix"/>
          <w:sz w:val="28"/>
          <w:szCs w:val="28"/>
        </w:rPr>
        <w:t>Приоритеты государственной политики в сфере развития туризма сформированы с учетом целей и задач, представленных в следующих стратегических документах:</w:t>
      </w:r>
    </w:p>
    <w:p w14:paraId="1B14CB40" w14:textId="46736B66" w:rsidR="00F87F17" w:rsidRPr="00F87F17" w:rsidRDefault="00F87F17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F87F17">
        <w:rPr>
          <w:rStyle w:val="clearfix"/>
          <w:sz w:val="28"/>
          <w:szCs w:val="28"/>
        </w:rPr>
        <w:t xml:space="preserve">Федеральный закон от 24.11.1996 N 132-ФЗ </w:t>
      </w:r>
      <w:r w:rsidR="00E67688">
        <w:rPr>
          <w:rStyle w:val="clearfix"/>
          <w:sz w:val="28"/>
          <w:szCs w:val="28"/>
        </w:rPr>
        <w:t>«</w:t>
      </w:r>
      <w:r w:rsidRPr="00F87F17">
        <w:rPr>
          <w:rStyle w:val="clearfix"/>
          <w:sz w:val="28"/>
          <w:szCs w:val="28"/>
        </w:rPr>
        <w:t>Об основах туристской деятельности в Российской Федерации</w:t>
      </w:r>
      <w:r w:rsidR="00E67688">
        <w:rPr>
          <w:rStyle w:val="clearfix"/>
          <w:sz w:val="28"/>
          <w:szCs w:val="28"/>
        </w:rPr>
        <w:t>»</w:t>
      </w:r>
      <w:r w:rsidRPr="00F87F17">
        <w:rPr>
          <w:rStyle w:val="clearfix"/>
          <w:sz w:val="28"/>
          <w:szCs w:val="28"/>
        </w:rPr>
        <w:t>;</w:t>
      </w:r>
    </w:p>
    <w:p w14:paraId="07C62574" w14:textId="5640F6EC" w:rsidR="000E67A7" w:rsidRPr="000E67A7" w:rsidRDefault="000E67A7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0E67A7">
        <w:rPr>
          <w:rStyle w:val="clearfix"/>
          <w:sz w:val="28"/>
          <w:szCs w:val="28"/>
        </w:rPr>
        <w:t xml:space="preserve">Закон Алтайского края от 03.04.2018 N 14-ЗС </w:t>
      </w:r>
      <w:r w:rsidR="00E67688">
        <w:rPr>
          <w:rStyle w:val="clearfix"/>
          <w:sz w:val="28"/>
          <w:szCs w:val="28"/>
        </w:rPr>
        <w:t>«</w:t>
      </w:r>
      <w:r w:rsidRPr="000E67A7">
        <w:rPr>
          <w:rStyle w:val="clearfix"/>
          <w:sz w:val="28"/>
          <w:szCs w:val="28"/>
        </w:rPr>
        <w:t>О туризме в Алтайском крае</w:t>
      </w:r>
      <w:r w:rsidR="00E67688">
        <w:rPr>
          <w:rStyle w:val="clearfix"/>
          <w:sz w:val="28"/>
          <w:szCs w:val="28"/>
        </w:rPr>
        <w:t>»;</w:t>
      </w:r>
    </w:p>
    <w:p w14:paraId="57978664" w14:textId="24022939" w:rsidR="000E67A7" w:rsidRDefault="000E67A7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0E67A7">
        <w:rPr>
          <w:rStyle w:val="clearfix"/>
          <w:sz w:val="28"/>
          <w:szCs w:val="28"/>
        </w:rPr>
        <w:t xml:space="preserve">Закон Алтайского края от 11.11.2019 № 83-ЗС </w:t>
      </w:r>
      <w:r w:rsidR="00E67688">
        <w:rPr>
          <w:rStyle w:val="clearfix"/>
          <w:sz w:val="28"/>
          <w:szCs w:val="28"/>
        </w:rPr>
        <w:t>«</w:t>
      </w:r>
      <w:r w:rsidRPr="000E67A7">
        <w:rPr>
          <w:rStyle w:val="clearfix"/>
          <w:sz w:val="28"/>
          <w:szCs w:val="28"/>
        </w:rPr>
        <w:t>Об особо охраняемых территориях рекреационного назначения в Алтайском крае</w:t>
      </w:r>
      <w:r w:rsidR="00E67688">
        <w:rPr>
          <w:rStyle w:val="clearfix"/>
          <w:sz w:val="28"/>
          <w:szCs w:val="28"/>
        </w:rPr>
        <w:t>»;</w:t>
      </w:r>
    </w:p>
    <w:p w14:paraId="6B0B8D75" w14:textId="2AFD4103" w:rsidR="000E67A7" w:rsidRPr="007363A5" w:rsidRDefault="007363A5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 w:rsidRPr="007363A5">
        <w:rPr>
          <w:color w:val="333333"/>
          <w:sz w:val="28"/>
          <w:szCs w:val="28"/>
          <w:shd w:val="clear" w:color="auto" w:fill="FFFFFF"/>
        </w:rPr>
        <w:t>Постановление Правительства Алтайского края от 12.12.2023 № 48 "Об утверждении государстве</w:t>
      </w:r>
      <w:r>
        <w:rPr>
          <w:color w:val="333333"/>
          <w:sz w:val="28"/>
          <w:szCs w:val="28"/>
          <w:shd w:val="clear" w:color="auto" w:fill="FFFFFF"/>
        </w:rPr>
        <w:t>нной программы Алтайского края «</w:t>
      </w:r>
      <w:r w:rsidRPr="007363A5">
        <w:rPr>
          <w:color w:val="333333"/>
          <w:sz w:val="28"/>
          <w:szCs w:val="28"/>
          <w:shd w:val="clear" w:color="auto" w:fill="FFFFFF"/>
        </w:rPr>
        <w:t>Развитие туризма в Алтайском крае</w:t>
      </w:r>
      <w:r>
        <w:rPr>
          <w:color w:val="333333"/>
          <w:sz w:val="28"/>
          <w:szCs w:val="28"/>
          <w:shd w:val="clear" w:color="auto" w:fill="FFFFFF"/>
        </w:rPr>
        <w:t>»</w:t>
      </w:r>
      <w:r w:rsidR="00F87F17" w:rsidRPr="007363A5">
        <w:rPr>
          <w:rStyle w:val="clearfix"/>
          <w:sz w:val="28"/>
          <w:szCs w:val="28"/>
        </w:rPr>
        <w:t>.</w:t>
      </w:r>
    </w:p>
    <w:p w14:paraId="353EA742" w14:textId="5BE42FC0" w:rsidR="007F13B0" w:rsidRDefault="007F13B0" w:rsidP="00D56E50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  <w:r>
        <w:rPr>
          <w:rStyle w:val="clearfix"/>
          <w:sz w:val="28"/>
          <w:szCs w:val="28"/>
        </w:rPr>
        <w:t>С</w:t>
      </w:r>
      <w:r w:rsidRPr="007F13B0">
        <w:rPr>
          <w:rStyle w:val="clearfix"/>
          <w:sz w:val="28"/>
          <w:szCs w:val="28"/>
        </w:rPr>
        <w:t xml:space="preserve">тратегия социально-экономического развития </w:t>
      </w:r>
      <w:r>
        <w:rPr>
          <w:rStyle w:val="clearfix"/>
          <w:sz w:val="28"/>
          <w:szCs w:val="28"/>
        </w:rPr>
        <w:t>А</w:t>
      </w:r>
      <w:r w:rsidRPr="007F13B0">
        <w:rPr>
          <w:rStyle w:val="clearfix"/>
          <w:sz w:val="28"/>
          <w:szCs w:val="28"/>
        </w:rPr>
        <w:t>лтайского края на период до 2025 года</w:t>
      </w:r>
      <w:r>
        <w:rPr>
          <w:rStyle w:val="clearfix"/>
          <w:sz w:val="28"/>
          <w:szCs w:val="28"/>
        </w:rPr>
        <w:t>, утвержденн</w:t>
      </w:r>
      <w:r w:rsidR="00E67688">
        <w:rPr>
          <w:rStyle w:val="clearfix"/>
          <w:sz w:val="28"/>
          <w:szCs w:val="28"/>
        </w:rPr>
        <w:t>ая</w:t>
      </w:r>
      <w:r>
        <w:rPr>
          <w:rStyle w:val="clearfix"/>
          <w:sz w:val="28"/>
          <w:szCs w:val="28"/>
        </w:rPr>
        <w:t xml:space="preserve"> законом Алтайского края от 21.11.2012 № 86-ЗС</w:t>
      </w:r>
      <w:r w:rsidR="00BA10C5">
        <w:rPr>
          <w:rStyle w:val="clearfix"/>
          <w:sz w:val="28"/>
          <w:szCs w:val="28"/>
        </w:rPr>
        <w:t>.</w:t>
      </w:r>
    </w:p>
    <w:p w14:paraId="0AFC93EF" w14:textId="16C3EEC0" w:rsidR="009D4868" w:rsidRDefault="009D4868" w:rsidP="009D4868">
      <w:pPr>
        <w:ind w:firstLine="708"/>
        <w:jc w:val="both"/>
        <w:rPr>
          <w:sz w:val="28"/>
          <w:szCs w:val="28"/>
        </w:rPr>
      </w:pPr>
      <w:r w:rsidRPr="009D4868">
        <w:rPr>
          <w:sz w:val="28"/>
          <w:szCs w:val="28"/>
        </w:rPr>
        <w:t xml:space="preserve">К приоритетным направлениям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9D486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</w:t>
      </w:r>
      <w:r w:rsidRPr="009D4868">
        <w:rPr>
          <w:sz w:val="28"/>
          <w:szCs w:val="28"/>
        </w:rPr>
        <w:t>Развитие туризма в</w:t>
      </w:r>
      <w:r>
        <w:rPr>
          <w:sz w:val="28"/>
          <w:szCs w:val="28"/>
        </w:rPr>
        <w:t xml:space="preserve"> Залесовском муниципальном округе</w:t>
      </w:r>
      <w:r w:rsidRPr="009D4868">
        <w:rPr>
          <w:sz w:val="28"/>
          <w:szCs w:val="28"/>
        </w:rPr>
        <w:t xml:space="preserve"> Алтайско</w:t>
      </w:r>
      <w:r>
        <w:rPr>
          <w:sz w:val="28"/>
          <w:szCs w:val="28"/>
        </w:rPr>
        <w:t>го</w:t>
      </w:r>
      <w:r w:rsidRPr="009D4868">
        <w:rPr>
          <w:sz w:val="28"/>
          <w:szCs w:val="28"/>
        </w:rPr>
        <w:t xml:space="preserve"> кра</w:t>
      </w:r>
      <w:r>
        <w:rPr>
          <w:sz w:val="28"/>
          <w:szCs w:val="28"/>
        </w:rPr>
        <w:t>я на 2021-2025 годы»</w:t>
      </w:r>
      <w:r w:rsidRPr="009D4868">
        <w:rPr>
          <w:sz w:val="28"/>
          <w:szCs w:val="28"/>
        </w:rPr>
        <w:t xml:space="preserve"> в соответствии с </w:t>
      </w:r>
      <w:r w:rsidRPr="009D4868">
        <w:rPr>
          <w:sz w:val="28"/>
          <w:szCs w:val="28"/>
        </w:rPr>
        <w:lastRenderedPageBreak/>
        <w:t>вышеперечисленными нормативными правовыми актами в том числе отнесены:</w:t>
      </w:r>
    </w:p>
    <w:p w14:paraId="1BD9642E" w14:textId="0741EC61" w:rsidR="009D4868" w:rsidRPr="009D4868" w:rsidRDefault="009D4868" w:rsidP="0065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4868">
        <w:rPr>
          <w:sz w:val="28"/>
          <w:szCs w:val="28"/>
        </w:rPr>
        <w:t>усиление социально-экономической роли туризма;</w:t>
      </w:r>
      <w:r w:rsidRPr="009D486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D4868">
        <w:rPr>
          <w:sz w:val="28"/>
          <w:szCs w:val="28"/>
        </w:rPr>
        <w:t>увеличение количества потребителей услуг в сфере туризма, расширение целевой аудитории отдыхающих;</w:t>
      </w:r>
      <w:r w:rsidRPr="009D486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D4868">
        <w:rPr>
          <w:sz w:val="28"/>
          <w:szCs w:val="28"/>
        </w:rPr>
        <w:t>повышение инвестиционной активности в сфере туризма;</w:t>
      </w:r>
      <w:r w:rsidRPr="009D486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D4868">
        <w:rPr>
          <w:sz w:val="28"/>
          <w:szCs w:val="28"/>
        </w:rPr>
        <w:t>повышение конкурентоспособности туристского продукта, в том числе посредством улучшения сервиса, расширения ассортимента туристских и сопутствующих услуг;</w:t>
      </w:r>
      <w:r w:rsidRPr="009D486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D4868">
        <w:rPr>
          <w:sz w:val="28"/>
          <w:szCs w:val="28"/>
        </w:rPr>
        <w:t>формирование единого информационного пространства для туристов;</w:t>
      </w:r>
      <w:r w:rsidRPr="009D486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D4868">
        <w:rPr>
          <w:sz w:val="28"/>
          <w:szCs w:val="28"/>
        </w:rPr>
        <w:t xml:space="preserve">расширение сфер и форм межрегионального </w:t>
      </w:r>
      <w:r>
        <w:rPr>
          <w:sz w:val="28"/>
          <w:szCs w:val="28"/>
        </w:rPr>
        <w:t xml:space="preserve">и межмуниципального </w:t>
      </w:r>
      <w:r w:rsidRPr="009D4868">
        <w:rPr>
          <w:sz w:val="28"/>
          <w:szCs w:val="28"/>
        </w:rPr>
        <w:t>сотрудничества в сфере туризма</w:t>
      </w:r>
      <w:r>
        <w:rPr>
          <w:sz w:val="28"/>
          <w:szCs w:val="28"/>
        </w:rPr>
        <w:t>.</w:t>
      </w:r>
    </w:p>
    <w:p w14:paraId="5C08BEBA" w14:textId="77777777" w:rsidR="009D4868" w:rsidRPr="000E67A7" w:rsidRDefault="009D4868" w:rsidP="00655387">
      <w:pPr>
        <w:spacing w:line="276" w:lineRule="auto"/>
        <w:ind w:firstLine="709"/>
        <w:jc w:val="both"/>
        <w:rPr>
          <w:rStyle w:val="clearfix"/>
          <w:sz w:val="28"/>
          <w:szCs w:val="28"/>
        </w:rPr>
      </w:pPr>
    </w:p>
    <w:p w14:paraId="79160152" w14:textId="77777777" w:rsidR="00C00D2D" w:rsidRPr="009B450F" w:rsidRDefault="00C00D2D" w:rsidP="00D56E50">
      <w:pPr>
        <w:pStyle w:val="a3"/>
        <w:numPr>
          <w:ilvl w:val="1"/>
          <w:numId w:val="2"/>
        </w:numPr>
        <w:spacing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B450F">
        <w:rPr>
          <w:rFonts w:eastAsia="Calibri"/>
          <w:b/>
          <w:sz w:val="28"/>
          <w:szCs w:val="28"/>
          <w:lang w:eastAsia="en-US"/>
        </w:rPr>
        <w:t>Цели и задачи муниципальной программы</w:t>
      </w:r>
    </w:p>
    <w:p w14:paraId="34A967F8" w14:textId="77777777" w:rsidR="00FE2016" w:rsidRDefault="00FE2016" w:rsidP="00D56E50">
      <w:pPr>
        <w:tabs>
          <w:tab w:val="left" w:pos="3420"/>
        </w:tabs>
        <w:spacing w:line="276" w:lineRule="auto"/>
        <w:ind w:firstLine="709"/>
        <w:jc w:val="both"/>
        <w:rPr>
          <w:sz w:val="28"/>
          <w:szCs w:val="28"/>
        </w:rPr>
      </w:pPr>
    </w:p>
    <w:p w14:paraId="446FEDB1" w14:textId="04CEA9AD" w:rsidR="00C00D2D" w:rsidRPr="009B450F" w:rsidRDefault="00C00D2D" w:rsidP="00D56E50">
      <w:pPr>
        <w:tabs>
          <w:tab w:val="left" w:pos="3420"/>
        </w:tabs>
        <w:spacing w:line="276" w:lineRule="auto"/>
        <w:ind w:firstLine="709"/>
        <w:jc w:val="both"/>
        <w:rPr>
          <w:sz w:val="28"/>
          <w:szCs w:val="28"/>
        </w:rPr>
      </w:pPr>
      <w:r w:rsidRPr="009B450F">
        <w:rPr>
          <w:sz w:val="28"/>
          <w:szCs w:val="28"/>
        </w:rPr>
        <w:t xml:space="preserve">Цель программы: </w:t>
      </w:r>
      <w:r w:rsidR="00E67688">
        <w:rPr>
          <w:sz w:val="28"/>
          <w:szCs w:val="28"/>
        </w:rPr>
        <w:t>р</w:t>
      </w:r>
      <w:r w:rsidR="00801715" w:rsidRPr="00801715">
        <w:rPr>
          <w:sz w:val="28"/>
          <w:szCs w:val="28"/>
        </w:rPr>
        <w:t xml:space="preserve">азвитие туристической отрасли и создание благоприятных условий для развития туризма в </w:t>
      </w:r>
      <w:r w:rsidR="001B6D65">
        <w:rPr>
          <w:sz w:val="28"/>
          <w:szCs w:val="28"/>
        </w:rPr>
        <w:t xml:space="preserve">Залесовском </w:t>
      </w:r>
      <w:r w:rsidR="00E67688">
        <w:rPr>
          <w:sz w:val="28"/>
          <w:szCs w:val="28"/>
        </w:rPr>
        <w:t xml:space="preserve">муниципальном </w:t>
      </w:r>
      <w:r w:rsidR="001B6D65">
        <w:rPr>
          <w:sz w:val="28"/>
          <w:szCs w:val="28"/>
        </w:rPr>
        <w:t>округе</w:t>
      </w:r>
      <w:r w:rsidR="00801715">
        <w:rPr>
          <w:sz w:val="28"/>
          <w:szCs w:val="28"/>
        </w:rPr>
        <w:t>.</w:t>
      </w:r>
    </w:p>
    <w:p w14:paraId="14FE8236" w14:textId="77777777" w:rsidR="00C00D2D" w:rsidRPr="00E552EB" w:rsidRDefault="00C00D2D" w:rsidP="00D56E50">
      <w:pPr>
        <w:tabs>
          <w:tab w:val="left" w:pos="3420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9B450F">
        <w:rPr>
          <w:sz w:val="28"/>
          <w:szCs w:val="28"/>
        </w:rPr>
        <w:t>Задачи программы:</w:t>
      </w:r>
      <w:r w:rsidR="009B450F" w:rsidRPr="009B450F">
        <w:rPr>
          <w:sz w:val="28"/>
          <w:szCs w:val="28"/>
        </w:rPr>
        <w:tab/>
      </w:r>
    </w:p>
    <w:p w14:paraId="02D5FC1B" w14:textId="1E817F66" w:rsidR="00801715" w:rsidRPr="00801715" w:rsidRDefault="007363A5" w:rsidP="00D56E50">
      <w:pPr>
        <w:pStyle w:val="a3"/>
        <w:numPr>
          <w:ilvl w:val="0"/>
          <w:numId w:val="4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801715" w:rsidRPr="00801715">
        <w:rPr>
          <w:rFonts w:eastAsiaTheme="minorHAnsi"/>
          <w:sz w:val="28"/>
          <w:szCs w:val="28"/>
          <w:lang w:eastAsia="en-US"/>
        </w:rPr>
        <w:t>одействие развитию предпринимательства в сфере оказания туристических услуг;</w:t>
      </w:r>
    </w:p>
    <w:p w14:paraId="1003845D" w14:textId="6BDB6DCD" w:rsidR="00655387" w:rsidRPr="00801715" w:rsidRDefault="007363A5" w:rsidP="00655387">
      <w:pPr>
        <w:pStyle w:val="a3"/>
        <w:numPr>
          <w:ilvl w:val="0"/>
          <w:numId w:val="4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655387" w:rsidRPr="00801715">
        <w:rPr>
          <w:rFonts w:eastAsiaTheme="minorHAnsi"/>
          <w:sz w:val="28"/>
          <w:szCs w:val="28"/>
          <w:lang w:eastAsia="en-US"/>
        </w:rPr>
        <w:t>величение туристического потока;</w:t>
      </w:r>
    </w:p>
    <w:p w14:paraId="66354AE8" w14:textId="7401264E" w:rsidR="00801715" w:rsidRPr="00801715" w:rsidRDefault="007363A5" w:rsidP="00D56E50">
      <w:pPr>
        <w:pStyle w:val="a3"/>
        <w:numPr>
          <w:ilvl w:val="0"/>
          <w:numId w:val="4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801715" w:rsidRPr="00801715">
        <w:rPr>
          <w:rFonts w:eastAsiaTheme="minorHAnsi"/>
          <w:sz w:val="28"/>
          <w:szCs w:val="28"/>
          <w:lang w:eastAsia="en-US"/>
        </w:rPr>
        <w:t xml:space="preserve">ривлечение в экономику </w:t>
      </w:r>
      <w:r w:rsidR="0005018F">
        <w:rPr>
          <w:rFonts w:eastAsiaTheme="minorHAnsi"/>
          <w:sz w:val="28"/>
          <w:szCs w:val="28"/>
          <w:lang w:eastAsia="en-US"/>
        </w:rPr>
        <w:t>округ</w:t>
      </w:r>
      <w:r w:rsidR="00801715" w:rsidRPr="00801715">
        <w:rPr>
          <w:rFonts w:eastAsiaTheme="minorHAnsi"/>
          <w:sz w:val="28"/>
          <w:szCs w:val="28"/>
          <w:lang w:eastAsia="en-US"/>
        </w:rPr>
        <w:t>а инвестиций и увеличение рабочих мест;</w:t>
      </w:r>
    </w:p>
    <w:p w14:paraId="5F5893BD" w14:textId="45F7CF7B" w:rsidR="00DB195D" w:rsidRPr="00E042A4" w:rsidRDefault="007363A5" w:rsidP="00D56E50">
      <w:pPr>
        <w:pStyle w:val="a3"/>
        <w:numPr>
          <w:ilvl w:val="0"/>
          <w:numId w:val="4"/>
        </w:numPr>
        <w:tabs>
          <w:tab w:val="left" w:pos="320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655387">
        <w:rPr>
          <w:rFonts w:eastAsiaTheme="minorHAnsi"/>
          <w:sz w:val="28"/>
          <w:szCs w:val="28"/>
          <w:lang w:eastAsia="en-US"/>
        </w:rPr>
        <w:t xml:space="preserve">ормирование имиджа </w:t>
      </w:r>
      <w:proofErr w:type="spellStart"/>
      <w:r w:rsidR="00655387">
        <w:rPr>
          <w:rFonts w:eastAsiaTheme="minorHAnsi"/>
          <w:sz w:val="28"/>
          <w:szCs w:val="28"/>
          <w:lang w:eastAsia="en-US"/>
        </w:rPr>
        <w:t>Залесовского</w:t>
      </w:r>
      <w:proofErr w:type="spellEnd"/>
      <w:r w:rsidR="00655387">
        <w:rPr>
          <w:rFonts w:eastAsiaTheme="minorHAnsi"/>
          <w:sz w:val="28"/>
          <w:szCs w:val="28"/>
          <w:lang w:eastAsia="en-US"/>
        </w:rPr>
        <w:t xml:space="preserve"> </w:t>
      </w:r>
      <w:r w:rsidR="002F4CA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655387">
        <w:rPr>
          <w:rFonts w:eastAsiaTheme="minorHAnsi"/>
          <w:sz w:val="28"/>
          <w:szCs w:val="28"/>
          <w:lang w:eastAsia="en-US"/>
        </w:rPr>
        <w:t>округа как привлекательного для развития туризма</w:t>
      </w:r>
      <w:r w:rsidR="00801715" w:rsidRPr="00801715">
        <w:rPr>
          <w:rFonts w:eastAsiaTheme="minorHAnsi"/>
          <w:sz w:val="28"/>
          <w:szCs w:val="28"/>
          <w:lang w:eastAsia="en-US"/>
        </w:rPr>
        <w:t>.</w:t>
      </w:r>
    </w:p>
    <w:p w14:paraId="7FA0ABF2" w14:textId="56C1EC22" w:rsidR="00E042A4" w:rsidRDefault="00E042A4" w:rsidP="00D56E50">
      <w:pPr>
        <w:tabs>
          <w:tab w:val="left" w:pos="320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688CAC51" w14:textId="5721BE04" w:rsidR="00E042A4" w:rsidRPr="009D4868" w:rsidRDefault="00FE2016" w:rsidP="00D56E50">
      <w:pPr>
        <w:pStyle w:val="a3"/>
        <w:numPr>
          <w:ilvl w:val="1"/>
          <w:numId w:val="2"/>
        </w:numPr>
        <w:tabs>
          <w:tab w:val="left" w:pos="320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Индикаторы</w:t>
      </w:r>
      <w:r w:rsidR="00E042A4">
        <w:rPr>
          <w:rFonts w:eastAsia="Calibri"/>
          <w:b/>
          <w:sz w:val="28"/>
          <w:szCs w:val="28"/>
          <w:lang w:eastAsia="en-US"/>
        </w:rPr>
        <w:t xml:space="preserve"> </w:t>
      </w:r>
      <w:r w:rsidR="009D4868">
        <w:rPr>
          <w:rFonts w:eastAsia="Calibri"/>
          <w:b/>
          <w:sz w:val="28"/>
          <w:szCs w:val="28"/>
          <w:lang w:eastAsia="en-US"/>
        </w:rPr>
        <w:t xml:space="preserve">и конечные результаты </w:t>
      </w:r>
      <w:r w:rsidR="00F92AE8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14:paraId="4A3D81CD" w14:textId="77777777" w:rsidR="00FE2016" w:rsidRDefault="00FE2016" w:rsidP="00FE2016">
      <w:pPr>
        <w:tabs>
          <w:tab w:val="left" w:pos="3206"/>
        </w:tabs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4F350A56" w14:textId="6F86EA5B" w:rsidR="00715E71" w:rsidRPr="00480C33" w:rsidRDefault="00480C33" w:rsidP="00FE2016">
      <w:pPr>
        <w:tabs>
          <w:tab w:val="left" w:pos="3206"/>
        </w:tabs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80C33">
        <w:rPr>
          <w:rFonts w:eastAsia="Calibri"/>
          <w:bCs/>
          <w:sz w:val="28"/>
          <w:szCs w:val="28"/>
          <w:lang w:eastAsia="en-US"/>
        </w:rPr>
        <w:t xml:space="preserve">На основании анализа </w:t>
      </w:r>
      <w:r>
        <w:rPr>
          <w:rFonts w:eastAsia="Calibri"/>
          <w:bCs/>
          <w:sz w:val="28"/>
          <w:szCs w:val="28"/>
          <w:lang w:eastAsia="en-US"/>
        </w:rPr>
        <w:t>реализации мун</w:t>
      </w:r>
      <w:r w:rsidR="002F4CA9">
        <w:rPr>
          <w:rFonts w:eastAsia="Calibri"/>
          <w:bCs/>
          <w:sz w:val="28"/>
          <w:szCs w:val="28"/>
          <w:lang w:eastAsia="en-US"/>
        </w:rPr>
        <w:t>иципальной программы в 2021-2025</w:t>
      </w:r>
      <w:r>
        <w:rPr>
          <w:rFonts w:eastAsia="Calibri"/>
          <w:bCs/>
          <w:sz w:val="28"/>
          <w:szCs w:val="28"/>
          <w:lang w:eastAsia="en-US"/>
        </w:rPr>
        <w:t xml:space="preserve"> годах, её рисков и </w:t>
      </w:r>
      <w:r w:rsidR="00356CA8">
        <w:rPr>
          <w:rFonts w:eastAsia="Calibri"/>
          <w:bCs/>
          <w:sz w:val="28"/>
          <w:szCs w:val="28"/>
          <w:lang w:eastAsia="en-US"/>
        </w:rPr>
        <w:t>достижения</w:t>
      </w:r>
      <w:r>
        <w:rPr>
          <w:rFonts w:eastAsia="Calibri"/>
          <w:bCs/>
          <w:sz w:val="28"/>
          <w:szCs w:val="28"/>
          <w:lang w:eastAsia="en-US"/>
        </w:rPr>
        <w:t xml:space="preserve"> индикаторов, был сделан в</w:t>
      </w:r>
      <w:r w:rsidR="007B7C85">
        <w:rPr>
          <w:rFonts w:eastAsia="Calibri"/>
          <w:bCs/>
          <w:sz w:val="28"/>
          <w:szCs w:val="28"/>
          <w:lang w:eastAsia="en-US"/>
        </w:rPr>
        <w:t>ывод о проблемах в отрасли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356CA8">
        <w:rPr>
          <w:rFonts w:eastAsia="Calibri"/>
          <w:bCs/>
          <w:sz w:val="28"/>
          <w:szCs w:val="28"/>
          <w:lang w:eastAsia="en-US"/>
        </w:rPr>
        <w:t xml:space="preserve"> В связи с новыми данными были пересмотрены количественные показатели индикаторов эффективности реализации муниципальной программы.</w:t>
      </w:r>
    </w:p>
    <w:p w14:paraId="0221D534" w14:textId="0E84E5A7" w:rsidR="009D4868" w:rsidRDefault="00F92AE8" w:rsidP="00D56E50">
      <w:pPr>
        <w:spacing w:line="276" w:lineRule="auto"/>
        <w:ind w:firstLine="708"/>
        <w:jc w:val="both"/>
        <w:rPr>
          <w:sz w:val="28"/>
          <w:szCs w:val="28"/>
        </w:rPr>
      </w:pPr>
      <w:r w:rsidRPr="00F92AE8">
        <w:rPr>
          <w:sz w:val="28"/>
          <w:szCs w:val="28"/>
        </w:rPr>
        <w:t>Программа считается эффективной, если достигла планируемых показателей. К индикаторам эффективности муниципальной программы относ</w:t>
      </w:r>
      <w:r w:rsidR="009D4868">
        <w:rPr>
          <w:sz w:val="28"/>
          <w:szCs w:val="28"/>
        </w:rPr>
        <w:t>я</w:t>
      </w:r>
      <w:r w:rsidRPr="00F92AE8">
        <w:rPr>
          <w:sz w:val="28"/>
          <w:szCs w:val="28"/>
        </w:rPr>
        <w:t>тся</w:t>
      </w:r>
      <w:r w:rsidR="009D4868">
        <w:rPr>
          <w:sz w:val="28"/>
          <w:szCs w:val="28"/>
        </w:rPr>
        <w:t>:</w:t>
      </w:r>
    </w:p>
    <w:p w14:paraId="7C3E9719" w14:textId="64BBB7FA" w:rsidR="009D4868" w:rsidRDefault="007363A5" w:rsidP="009D486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868" w:rsidRPr="00A07797">
        <w:rPr>
          <w:sz w:val="28"/>
          <w:szCs w:val="28"/>
        </w:rPr>
        <w:t>Количество субъектов, оказывающих услуги в сфере туризма</w:t>
      </w:r>
      <w:r w:rsidR="007B7C85">
        <w:rPr>
          <w:sz w:val="28"/>
          <w:szCs w:val="28"/>
        </w:rPr>
        <w:t>, ед.</w:t>
      </w:r>
      <w:r w:rsidR="009D4868">
        <w:rPr>
          <w:sz w:val="28"/>
          <w:szCs w:val="28"/>
        </w:rPr>
        <w:t>;</w:t>
      </w:r>
    </w:p>
    <w:p w14:paraId="5C6B2462" w14:textId="25D99FCB" w:rsidR="009D4868" w:rsidRDefault="007B7C85" w:rsidP="009D4868">
      <w:pPr>
        <w:tabs>
          <w:tab w:val="left" w:pos="33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387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новых </w:t>
      </w:r>
      <w:r w:rsidR="009D4868" w:rsidRPr="004A0C52">
        <w:rPr>
          <w:sz w:val="28"/>
          <w:szCs w:val="28"/>
        </w:rPr>
        <w:t xml:space="preserve">рабочих мест в сфере туризма на территории </w:t>
      </w:r>
      <w:proofErr w:type="spellStart"/>
      <w:r w:rsidR="009D4868" w:rsidRPr="004A0C52">
        <w:rPr>
          <w:sz w:val="28"/>
          <w:szCs w:val="28"/>
        </w:rPr>
        <w:t>Залесовского</w:t>
      </w:r>
      <w:proofErr w:type="spellEnd"/>
      <w:r w:rsidR="009D4868" w:rsidRPr="004A0C52">
        <w:rPr>
          <w:sz w:val="28"/>
          <w:szCs w:val="28"/>
        </w:rPr>
        <w:t xml:space="preserve"> </w:t>
      </w:r>
      <w:r w:rsidR="002F4CA9">
        <w:rPr>
          <w:sz w:val="28"/>
          <w:szCs w:val="28"/>
        </w:rPr>
        <w:t xml:space="preserve">муниципального </w:t>
      </w:r>
      <w:r w:rsidR="009D4868">
        <w:rPr>
          <w:sz w:val="28"/>
          <w:szCs w:val="28"/>
        </w:rPr>
        <w:t>округ</w:t>
      </w:r>
      <w:r w:rsidR="009D4868" w:rsidRPr="004A0C52">
        <w:rPr>
          <w:sz w:val="28"/>
          <w:szCs w:val="28"/>
        </w:rPr>
        <w:t>а</w:t>
      </w:r>
      <w:r>
        <w:rPr>
          <w:sz w:val="28"/>
          <w:szCs w:val="28"/>
        </w:rPr>
        <w:t>, ед.</w:t>
      </w:r>
      <w:r w:rsidR="009D4868">
        <w:rPr>
          <w:sz w:val="28"/>
          <w:szCs w:val="28"/>
        </w:rPr>
        <w:t>;</w:t>
      </w:r>
    </w:p>
    <w:p w14:paraId="3B4301ED" w14:textId="2CBB2DCD" w:rsidR="009D4868" w:rsidRDefault="007B7C85" w:rsidP="009D4868">
      <w:pPr>
        <w:tabs>
          <w:tab w:val="left" w:pos="33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868" w:rsidRPr="004A0C52">
        <w:rPr>
          <w:sz w:val="28"/>
          <w:szCs w:val="28"/>
        </w:rPr>
        <w:t>Количество мест круглогодичного размещения</w:t>
      </w:r>
      <w:r>
        <w:rPr>
          <w:sz w:val="28"/>
          <w:szCs w:val="28"/>
        </w:rPr>
        <w:t>, ед.</w:t>
      </w:r>
      <w:r w:rsidR="009D4868">
        <w:rPr>
          <w:sz w:val="28"/>
          <w:szCs w:val="28"/>
        </w:rPr>
        <w:t>;</w:t>
      </w:r>
    </w:p>
    <w:p w14:paraId="33D4993A" w14:textId="5D2752B5" w:rsidR="009D4868" w:rsidRPr="00BD451F" w:rsidRDefault="00D258B5" w:rsidP="009D4868">
      <w:pPr>
        <w:tabs>
          <w:tab w:val="left" w:pos="33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D4868" w:rsidRPr="00A07797">
        <w:rPr>
          <w:sz w:val="28"/>
          <w:szCs w:val="28"/>
        </w:rPr>
        <w:t>Туристский поток</w:t>
      </w:r>
      <w:r>
        <w:rPr>
          <w:sz w:val="28"/>
          <w:szCs w:val="28"/>
        </w:rPr>
        <w:t>, чел.</w:t>
      </w:r>
      <w:r w:rsidR="009D4868">
        <w:rPr>
          <w:sz w:val="28"/>
          <w:szCs w:val="28"/>
        </w:rPr>
        <w:t>;</w:t>
      </w:r>
    </w:p>
    <w:p w14:paraId="7E0722E7" w14:textId="7DBF5863" w:rsidR="009D4868" w:rsidRPr="00BD451F" w:rsidRDefault="00D258B5" w:rsidP="009D4868">
      <w:pPr>
        <w:tabs>
          <w:tab w:val="left" w:pos="33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868" w:rsidRPr="00BD451F">
        <w:rPr>
          <w:sz w:val="28"/>
          <w:szCs w:val="28"/>
        </w:rPr>
        <w:t>Количество</w:t>
      </w:r>
      <w:r w:rsidR="009D4868">
        <w:rPr>
          <w:sz w:val="28"/>
          <w:szCs w:val="28"/>
        </w:rPr>
        <w:t xml:space="preserve"> </w:t>
      </w:r>
      <w:r w:rsidR="009D4868" w:rsidRPr="00BD451F">
        <w:rPr>
          <w:sz w:val="28"/>
          <w:szCs w:val="28"/>
        </w:rPr>
        <w:t>СМСП</w:t>
      </w:r>
      <w:r w:rsidR="009D4868">
        <w:rPr>
          <w:sz w:val="28"/>
          <w:szCs w:val="28"/>
        </w:rPr>
        <w:t>,</w:t>
      </w:r>
      <w:r w:rsidR="009D4868" w:rsidRPr="00BD451F">
        <w:t xml:space="preserve"> </w:t>
      </w:r>
      <w:r w:rsidR="009D4868" w:rsidRPr="00BD451F">
        <w:rPr>
          <w:sz w:val="28"/>
          <w:szCs w:val="28"/>
        </w:rPr>
        <w:t xml:space="preserve">занятых в туристической отрасли в </w:t>
      </w:r>
      <w:r w:rsidR="009D4868">
        <w:rPr>
          <w:sz w:val="28"/>
          <w:szCs w:val="28"/>
        </w:rPr>
        <w:t>округ</w:t>
      </w:r>
      <w:r w:rsidR="009D4868" w:rsidRPr="00BD451F">
        <w:rPr>
          <w:sz w:val="28"/>
          <w:szCs w:val="28"/>
        </w:rPr>
        <w:t>е, получивших поддержку, в том числе в рамках мероприятий муниципальной программы</w:t>
      </w:r>
      <w:r>
        <w:rPr>
          <w:sz w:val="28"/>
          <w:szCs w:val="28"/>
        </w:rPr>
        <w:t>, ед.</w:t>
      </w:r>
      <w:r w:rsidR="009D4868">
        <w:rPr>
          <w:sz w:val="28"/>
          <w:szCs w:val="28"/>
        </w:rPr>
        <w:t>;</w:t>
      </w:r>
    </w:p>
    <w:p w14:paraId="72D2FA24" w14:textId="0BDDF450" w:rsidR="009D4868" w:rsidRPr="00BD451F" w:rsidRDefault="00D258B5" w:rsidP="009D4868">
      <w:pPr>
        <w:tabs>
          <w:tab w:val="left" w:pos="33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868">
        <w:rPr>
          <w:sz w:val="28"/>
          <w:szCs w:val="28"/>
        </w:rPr>
        <w:t>Количество мероприятий, проведенных на территории округа с целью популяризации туристических зон (турбазы, заповедные места, национально-культурные и исторические локации)</w:t>
      </w:r>
      <w:r>
        <w:rPr>
          <w:sz w:val="28"/>
          <w:szCs w:val="28"/>
        </w:rPr>
        <w:t>, ед.</w:t>
      </w:r>
      <w:r w:rsidR="009D4868">
        <w:rPr>
          <w:sz w:val="28"/>
          <w:szCs w:val="28"/>
        </w:rPr>
        <w:t>;</w:t>
      </w:r>
    </w:p>
    <w:p w14:paraId="56630AB8" w14:textId="099CD641" w:rsidR="009D4868" w:rsidRPr="004A0C52" w:rsidRDefault="00D258B5" w:rsidP="009D4868">
      <w:pPr>
        <w:tabs>
          <w:tab w:val="left" w:pos="33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868">
        <w:rPr>
          <w:sz w:val="28"/>
          <w:szCs w:val="28"/>
        </w:rPr>
        <w:t>Количество экскурсионных маршрутов, осуществляющихся на территории округа (внутри территории или транзитные)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шт.</w:t>
      </w:r>
      <w:r w:rsidR="009D4868">
        <w:rPr>
          <w:sz w:val="28"/>
          <w:szCs w:val="28"/>
        </w:rPr>
        <w:t>.</w:t>
      </w:r>
      <w:proofErr w:type="gramEnd"/>
    </w:p>
    <w:p w14:paraId="471C7728" w14:textId="77777777" w:rsidR="00D258B5" w:rsidRDefault="009D4868" w:rsidP="00D56E50">
      <w:pPr>
        <w:spacing w:line="276" w:lineRule="auto"/>
        <w:ind w:firstLine="708"/>
        <w:jc w:val="both"/>
        <w:rPr>
          <w:sz w:val="28"/>
          <w:szCs w:val="28"/>
        </w:rPr>
      </w:pPr>
      <w:r w:rsidRPr="00F92AE8">
        <w:rPr>
          <w:sz w:val="28"/>
          <w:szCs w:val="28"/>
        </w:rPr>
        <w:t xml:space="preserve"> </w:t>
      </w:r>
      <w:r w:rsidR="00356CA8" w:rsidRPr="00ED5589">
        <w:rPr>
          <w:sz w:val="28"/>
          <w:szCs w:val="28"/>
        </w:rPr>
        <w:t>Реализация муниципальной программы позволит</w:t>
      </w:r>
      <w:r w:rsidR="00D258B5">
        <w:rPr>
          <w:sz w:val="28"/>
          <w:szCs w:val="28"/>
        </w:rPr>
        <w:t>:</w:t>
      </w:r>
    </w:p>
    <w:p w14:paraId="3BD21757" w14:textId="4D1D65DE" w:rsidR="00D258B5" w:rsidRDefault="00D258B5" w:rsidP="00D258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356CA8" w:rsidRPr="00ED5589">
        <w:rPr>
          <w:sz w:val="28"/>
          <w:szCs w:val="28"/>
        </w:rPr>
        <w:t xml:space="preserve">величить </w:t>
      </w:r>
      <w:r w:rsidR="00F92AE8" w:rsidRPr="00F92AE8">
        <w:rPr>
          <w:sz w:val="28"/>
          <w:szCs w:val="28"/>
        </w:rPr>
        <w:t>количеств</w:t>
      </w:r>
      <w:r w:rsidR="00356CA8">
        <w:rPr>
          <w:sz w:val="28"/>
          <w:szCs w:val="28"/>
        </w:rPr>
        <w:t>о</w:t>
      </w:r>
      <w:r w:rsidR="00F92AE8" w:rsidRPr="00F92AE8">
        <w:rPr>
          <w:sz w:val="28"/>
          <w:szCs w:val="28"/>
        </w:rPr>
        <w:t xml:space="preserve"> субъектов, занятых в сфере ока</w:t>
      </w:r>
      <w:r w:rsidR="002F4CA9">
        <w:rPr>
          <w:sz w:val="28"/>
          <w:szCs w:val="28"/>
        </w:rPr>
        <w:t>зания туристических услуг, до 8-м</w:t>
      </w:r>
      <w:r>
        <w:rPr>
          <w:sz w:val="28"/>
          <w:szCs w:val="28"/>
        </w:rPr>
        <w:t>и к 2025 г.;</w:t>
      </w:r>
    </w:p>
    <w:p w14:paraId="240A5632" w14:textId="09FB99FA" w:rsidR="00D258B5" w:rsidRDefault="00D258B5" w:rsidP="00D258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Вводить новые рабочие</w:t>
      </w:r>
      <w:r w:rsidR="00F92AE8" w:rsidRPr="00F92AE8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="00F92AE8" w:rsidRPr="00F92AE8">
        <w:rPr>
          <w:sz w:val="28"/>
          <w:szCs w:val="28"/>
        </w:rPr>
        <w:t xml:space="preserve"> в сфере туризма на территории </w:t>
      </w:r>
      <w:proofErr w:type="spellStart"/>
      <w:r w:rsidR="00F92AE8" w:rsidRPr="00F92AE8">
        <w:rPr>
          <w:sz w:val="28"/>
          <w:szCs w:val="28"/>
        </w:rPr>
        <w:t>Залесовского</w:t>
      </w:r>
      <w:proofErr w:type="spellEnd"/>
      <w:r w:rsidR="00F92AE8" w:rsidRPr="00F92AE8">
        <w:rPr>
          <w:sz w:val="28"/>
          <w:szCs w:val="28"/>
        </w:rPr>
        <w:t xml:space="preserve"> </w:t>
      </w:r>
      <w:r w:rsidR="002F4CA9">
        <w:rPr>
          <w:sz w:val="28"/>
          <w:szCs w:val="28"/>
        </w:rPr>
        <w:t xml:space="preserve">муниципального </w:t>
      </w:r>
      <w:r w:rsidR="0005018F">
        <w:rPr>
          <w:sz w:val="28"/>
          <w:szCs w:val="28"/>
        </w:rPr>
        <w:t>округ</w:t>
      </w:r>
      <w:r w:rsidR="00F92AE8" w:rsidRPr="00F92AE8">
        <w:rPr>
          <w:sz w:val="28"/>
          <w:szCs w:val="28"/>
        </w:rPr>
        <w:t xml:space="preserve">а не менее </w:t>
      </w:r>
      <w:r>
        <w:rPr>
          <w:sz w:val="28"/>
          <w:szCs w:val="28"/>
        </w:rPr>
        <w:t>2-х ежегодно;</w:t>
      </w:r>
    </w:p>
    <w:p w14:paraId="3065C23E" w14:textId="033BBFD5" w:rsidR="00D258B5" w:rsidRDefault="00D258B5" w:rsidP="00D258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92AE8" w:rsidRPr="00F92AE8">
        <w:rPr>
          <w:sz w:val="28"/>
          <w:szCs w:val="28"/>
        </w:rPr>
        <w:t>велич</w:t>
      </w:r>
      <w:r w:rsidR="00FE11E0">
        <w:rPr>
          <w:sz w:val="28"/>
          <w:szCs w:val="28"/>
        </w:rPr>
        <w:t>ить</w:t>
      </w:r>
      <w:r w:rsidR="00F92AE8" w:rsidRPr="00F92AE8">
        <w:rPr>
          <w:sz w:val="28"/>
          <w:szCs w:val="28"/>
        </w:rPr>
        <w:t xml:space="preserve"> количеств</w:t>
      </w:r>
      <w:r w:rsidR="00FE11E0">
        <w:rPr>
          <w:sz w:val="28"/>
          <w:szCs w:val="28"/>
        </w:rPr>
        <w:t>о</w:t>
      </w:r>
      <w:r w:rsidR="00F92AE8" w:rsidRPr="00F92AE8">
        <w:rPr>
          <w:sz w:val="28"/>
          <w:szCs w:val="28"/>
        </w:rPr>
        <w:t xml:space="preserve"> мест круглогодичного размещения до 4</w:t>
      </w:r>
      <w:r w:rsidR="002F4CA9">
        <w:rPr>
          <w:sz w:val="28"/>
          <w:szCs w:val="28"/>
        </w:rPr>
        <w:t>8-ми</w:t>
      </w:r>
      <w:r w:rsidR="00F92AE8" w:rsidRPr="00F92AE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 к 2025 г.;</w:t>
      </w:r>
    </w:p>
    <w:p w14:paraId="4EC68DFE" w14:textId="3EB21807" w:rsidR="00D258B5" w:rsidRDefault="00D258B5" w:rsidP="00D258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92AE8" w:rsidRPr="00F92AE8">
        <w:rPr>
          <w:sz w:val="28"/>
          <w:szCs w:val="28"/>
        </w:rPr>
        <w:t>велич</w:t>
      </w:r>
      <w:r w:rsidR="00FE11E0">
        <w:rPr>
          <w:sz w:val="28"/>
          <w:szCs w:val="28"/>
        </w:rPr>
        <w:t xml:space="preserve">ить </w:t>
      </w:r>
      <w:r w:rsidR="00F92AE8" w:rsidRPr="00F92AE8">
        <w:rPr>
          <w:sz w:val="28"/>
          <w:szCs w:val="28"/>
        </w:rPr>
        <w:t>турист</w:t>
      </w:r>
      <w:r w:rsidR="00FE11E0">
        <w:rPr>
          <w:sz w:val="28"/>
          <w:szCs w:val="28"/>
        </w:rPr>
        <w:t>ический</w:t>
      </w:r>
      <w:r w:rsidR="00F92AE8" w:rsidRPr="00F92AE8">
        <w:rPr>
          <w:sz w:val="28"/>
          <w:szCs w:val="28"/>
        </w:rPr>
        <w:t xml:space="preserve"> поток до </w:t>
      </w:r>
      <w:r w:rsidR="00BA10C5">
        <w:rPr>
          <w:sz w:val="28"/>
          <w:szCs w:val="28"/>
        </w:rPr>
        <w:t>1</w:t>
      </w:r>
      <w:r w:rsidR="002F4CA9">
        <w:rPr>
          <w:sz w:val="28"/>
          <w:szCs w:val="28"/>
        </w:rPr>
        <w:t>48</w:t>
      </w:r>
      <w:r w:rsidR="00F92AE8" w:rsidRPr="00F92AE8">
        <w:rPr>
          <w:sz w:val="28"/>
          <w:szCs w:val="28"/>
        </w:rPr>
        <w:t>00 человек</w:t>
      </w:r>
      <w:r>
        <w:rPr>
          <w:sz w:val="28"/>
          <w:szCs w:val="28"/>
        </w:rPr>
        <w:t xml:space="preserve"> к 2025 г.;</w:t>
      </w:r>
    </w:p>
    <w:p w14:paraId="3AB3B767" w14:textId="03F7FBC7" w:rsidR="00360C8B" w:rsidRDefault="002F4CA9" w:rsidP="00D258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субъектов</w:t>
      </w:r>
      <w:r w:rsidR="00F92AE8" w:rsidRPr="00F92AE8">
        <w:rPr>
          <w:sz w:val="28"/>
          <w:szCs w:val="28"/>
        </w:rPr>
        <w:t xml:space="preserve"> малого и среднего предпринимательства, занятых в туристической отрасли на территории Залесовского муниципальн</w:t>
      </w:r>
      <w:r w:rsidR="00360C8B">
        <w:rPr>
          <w:sz w:val="28"/>
          <w:szCs w:val="28"/>
        </w:rPr>
        <w:t>ого округа</w:t>
      </w:r>
      <w:r w:rsidR="00F92AE8" w:rsidRPr="00F92AE8">
        <w:rPr>
          <w:sz w:val="28"/>
          <w:szCs w:val="28"/>
        </w:rPr>
        <w:t xml:space="preserve">, в том числе в рамках мероприятий настоящей муниципальной программы, </w:t>
      </w:r>
      <w:r w:rsidR="00360C8B">
        <w:rPr>
          <w:sz w:val="28"/>
          <w:szCs w:val="28"/>
        </w:rPr>
        <w:t>не менее 1-го</w:t>
      </w:r>
      <w:r w:rsidR="00BA10C5">
        <w:rPr>
          <w:sz w:val="28"/>
          <w:szCs w:val="28"/>
        </w:rPr>
        <w:t xml:space="preserve"> ежегодно</w:t>
      </w:r>
      <w:r w:rsidR="00360C8B">
        <w:rPr>
          <w:sz w:val="28"/>
          <w:szCs w:val="28"/>
        </w:rPr>
        <w:t>;</w:t>
      </w:r>
    </w:p>
    <w:p w14:paraId="5E381C5A" w14:textId="3F218977" w:rsidR="00360C8B" w:rsidRDefault="00360C8B" w:rsidP="00D258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к</w:t>
      </w:r>
      <w:r w:rsidR="00BA10C5">
        <w:rPr>
          <w:sz w:val="28"/>
          <w:szCs w:val="28"/>
        </w:rPr>
        <w:t>оличество мероприятий, проведенных на территории округа с целью популяризации туристических зон (турбазы, заповедные места, национально-кул</w:t>
      </w:r>
      <w:r>
        <w:rPr>
          <w:sz w:val="28"/>
          <w:szCs w:val="28"/>
        </w:rPr>
        <w:t xml:space="preserve">ьтурные и </w:t>
      </w:r>
      <w:r w:rsidR="002F4CA9">
        <w:rPr>
          <w:sz w:val="28"/>
          <w:szCs w:val="28"/>
        </w:rPr>
        <w:t>исторические локации) до 2</w:t>
      </w:r>
      <w:r>
        <w:rPr>
          <w:sz w:val="28"/>
          <w:szCs w:val="28"/>
        </w:rPr>
        <w:t>-х к 2025 г.;</w:t>
      </w:r>
    </w:p>
    <w:p w14:paraId="67F32FC8" w14:textId="59133BAD" w:rsidR="00F92AE8" w:rsidRPr="00F92AE8" w:rsidRDefault="00360C8B" w:rsidP="00D258B5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- Увеличить </w:t>
      </w:r>
      <w:r w:rsidR="00BA10C5">
        <w:rPr>
          <w:sz w:val="28"/>
          <w:szCs w:val="28"/>
        </w:rPr>
        <w:t>количество экскурсионных маршрутов, осуществляющихся на территории округа (внутри терр</w:t>
      </w:r>
      <w:r w:rsidR="002F4CA9">
        <w:rPr>
          <w:sz w:val="28"/>
          <w:szCs w:val="28"/>
        </w:rPr>
        <w:t>итории или транзитные) – до 2-х</w:t>
      </w:r>
      <w:r>
        <w:rPr>
          <w:sz w:val="28"/>
          <w:szCs w:val="28"/>
        </w:rPr>
        <w:t xml:space="preserve"> к 2025 г</w:t>
      </w:r>
      <w:r w:rsidR="00BA10C5">
        <w:rPr>
          <w:sz w:val="28"/>
          <w:szCs w:val="28"/>
        </w:rPr>
        <w:t xml:space="preserve">. </w:t>
      </w:r>
    </w:p>
    <w:p w14:paraId="45B694F7" w14:textId="77777777" w:rsidR="00F92AE8" w:rsidRPr="00F92AE8" w:rsidRDefault="00F92AE8" w:rsidP="00D56E50">
      <w:pPr>
        <w:tabs>
          <w:tab w:val="left" w:pos="320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0414EF58" w14:textId="4BCD6FB2" w:rsidR="009B450F" w:rsidRDefault="009B450F" w:rsidP="00655387">
      <w:pPr>
        <w:pStyle w:val="a4"/>
        <w:numPr>
          <w:ilvl w:val="1"/>
          <w:numId w:val="2"/>
        </w:numPr>
        <w:spacing w:after="0" w:line="276" w:lineRule="auto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</w:t>
      </w:r>
      <w:r w:rsidRPr="009B450F">
        <w:rPr>
          <w:rFonts w:eastAsia="Calibri"/>
          <w:b/>
          <w:sz w:val="28"/>
          <w:szCs w:val="28"/>
        </w:rPr>
        <w:t>роки и этапы реализации муниципальной программы</w:t>
      </w:r>
    </w:p>
    <w:p w14:paraId="0E9376B4" w14:textId="77777777" w:rsidR="00FE2016" w:rsidRPr="009B450F" w:rsidRDefault="00FE2016" w:rsidP="00FE2016">
      <w:pPr>
        <w:pStyle w:val="a4"/>
        <w:spacing w:after="0" w:line="276" w:lineRule="auto"/>
        <w:outlineLvl w:val="0"/>
        <w:rPr>
          <w:rFonts w:eastAsia="Calibri"/>
          <w:b/>
          <w:sz w:val="28"/>
          <w:szCs w:val="28"/>
        </w:rPr>
      </w:pPr>
    </w:p>
    <w:p w14:paraId="46E31086" w14:textId="3AFCC9EB" w:rsidR="009B450F" w:rsidRPr="009B450F" w:rsidRDefault="009B450F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9B450F">
        <w:rPr>
          <w:sz w:val="28"/>
          <w:szCs w:val="28"/>
        </w:rPr>
        <w:t xml:space="preserve">Реализация </w:t>
      </w:r>
      <w:r w:rsidR="00E21BDA">
        <w:rPr>
          <w:sz w:val="28"/>
          <w:szCs w:val="28"/>
        </w:rPr>
        <w:t>муниципальной</w:t>
      </w:r>
      <w:r w:rsidRPr="009B450F">
        <w:rPr>
          <w:sz w:val="28"/>
          <w:szCs w:val="28"/>
        </w:rPr>
        <w:t xml:space="preserve"> программы будет проходить в период с 20</w:t>
      </w:r>
      <w:r>
        <w:rPr>
          <w:sz w:val="28"/>
          <w:szCs w:val="28"/>
        </w:rPr>
        <w:t>2</w:t>
      </w:r>
      <w:r w:rsidR="00667024">
        <w:rPr>
          <w:sz w:val="28"/>
          <w:szCs w:val="28"/>
        </w:rPr>
        <w:t>1</w:t>
      </w:r>
      <w:r>
        <w:rPr>
          <w:sz w:val="28"/>
          <w:szCs w:val="28"/>
        </w:rPr>
        <w:t xml:space="preserve"> по 202</w:t>
      </w:r>
      <w:r w:rsidR="00667024">
        <w:rPr>
          <w:sz w:val="28"/>
          <w:szCs w:val="28"/>
        </w:rPr>
        <w:t>5</w:t>
      </w:r>
      <w:r w:rsidRPr="009B450F">
        <w:rPr>
          <w:sz w:val="28"/>
          <w:szCs w:val="28"/>
        </w:rPr>
        <w:t xml:space="preserve"> годы включительно.</w:t>
      </w:r>
    </w:p>
    <w:p w14:paraId="0FFDBB00" w14:textId="38587D7F" w:rsidR="00C00D2D" w:rsidRDefault="009B450F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9B450F">
        <w:rPr>
          <w:sz w:val="28"/>
          <w:szCs w:val="28"/>
        </w:rPr>
        <w:t>Этапы реализации программы не установлены.</w:t>
      </w:r>
    </w:p>
    <w:p w14:paraId="35D33433" w14:textId="77777777" w:rsidR="00FE11E0" w:rsidRDefault="00FE11E0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</w:p>
    <w:p w14:paraId="13FBAC12" w14:textId="44838CB3" w:rsidR="00BA0A6B" w:rsidRPr="00655387" w:rsidRDefault="00FE11E0" w:rsidP="00655387">
      <w:pPr>
        <w:pStyle w:val="a3"/>
        <w:numPr>
          <w:ilvl w:val="0"/>
          <w:numId w:val="10"/>
        </w:numPr>
        <w:tabs>
          <w:tab w:val="left" w:pos="3206"/>
        </w:tabs>
        <w:spacing w:line="276" w:lineRule="auto"/>
        <w:jc w:val="center"/>
        <w:rPr>
          <w:b/>
          <w:bCs/>
          <w:sz w:val="28"/>
          <w:szCs w:val="28"/>
        </w:rPr>
      </w:pPr>
      <w:r w:rsidRPr="00655387">
        <w:rPr>
          <w:b/>
          <w:bCs/>
          <w:sz w:val="28"/>
          <w:szCs w:val="28"/>
        </w:rPr>
        <w:t xml:space="preserve">Обобщенная характеристика мероприятий </w:t>
      </w:r>
      <w:r w:rsidR="00FE2016">
        <w:rPr>
          <w:b/>
          <w:bCs/>
          <w:sz w:val="28"/>
          <w:szCs w:val="28"/>
        </w:rPr>
        <w:t xml:space="preserve">муниципальной </w:t>
      </w:r>
      <w:r w:rsidRPr="00655387">
        <w:rPr>
          <w:b/>
          <w:bCs/>
          <w:sz w:val="28"/>
          <w:szCs w:val="28"/>
        </w:rPr>
        <w:t>программы</w:t>
      </w:r>
    </w:p>
    <w:p w14:paraId="62066E68" w14:textId="77777777" w:rsidR="00FE2016" w:rsidRDefault="00FE2016" w:rsidP="00215FFB">
      <w:pPr>
        <w:tabs>
          <w:tab w:val="left" w:pos="3420"/>
        </w:tabs>
        <w:spacing w:line="276" w:lineRule="auto"/>
        <w:ind w:firstLine="709"/>
        <w:jc w:val="both"/>
        <w:rPr>
          <w:sz w:val="28"/>
          <w:szCs w:val="28"/>
        </w:rPr>
      </w:pPr>
    </w:p>
    <w:p w14:paraId="2BDABADE" w14:textId="6576AC7F" w:rsidR="00215FFB" w:rsidRPr="009B450F" w:rsidRDefault="00360C8B" w:rsidP="00215FFB">
      <w:pPr>
        <w:tabs>
          <w:tab w:val="left" w:pos="34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15FFB">
        <w:rPr>
          <w:sz w:val="28"/>
          <w:szCs w:val="28"/>
        </w:rPr>
        <w:t>ля достижения цели</w:t>
      </w:r>
      <w:r>
        <w:t xml:space="preserve"> – </w:t>
      </w:r>
      <w:r>
        <w:rPr>
          <w:sz w:val="28"/>
          <w:szCs w:val="28"/>
        </w:rPr>
        <w:t>р</w:t>
      </w:r>
      <w:r w:rsidRPr="00801715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801715">
        <w:rPr>
          <w:sz w:val="28"/>
          <w:szCs w:val="28"/>
        </w:rPr>
        <w:t xml:space="preserve"> туристической отрасли и создание благоприятных условий для развития туризма в </w:t>
      </w:r>
      <w:proofErr w:type="spellStart"/>
      <w:r>
        <w:rPr>
          <w:sz w:val="28"/>
          <w:szCs w:val="28"/>
        </w:rPr>
        <w:t>Залесовском</w:t>
      </w:r>
      <w:proofErr w:type="spellEnd"/>
      <w:r>
        <w:rPr>
          <w:sz w:val="28"/>
          <w:szCs w:val="28"/>
        </w:rPr>
        <w:t xml:space="preserve"> муниципальном округе, и решения</w:t>
      </w:r>
      <w:r w:rsidRPr="00215FFB">
        <w:rPr>
          <w:sz w:val="28"/>
          <w:szCs w:val="28"/>
        </w:rPr>
        <w:t xml:space="preserve"> основных задач </w:t>
      </w:r>
      <w:r>
        <w:rPr>
          <w:sz w:val="28"/>
          <w:szCs w:val="28"/>
        </w:rPr>
        <w:t>проводятся следующие м</w:t>
      </w:r>
      <w:r w:rsidR="00215FFB" w:rsidRPr="00215FFB">
        <w:rPr>
          <w:sz w:val="28"/>
          <w:szCs w:val="28"/>
        </w:rPr>
        <w:t>ероприятия муници</w:t>
      </w:r>
      <w:r>
        <w:rPr>
          <w:sz w:val="28"/>
          <w:szCs w:val="28"/>
        </w:rPr>
        <w:t>пальной программы</w:t>
      </w:r>
    </w:p>
    <w:p w14:paraId="4BD8E6BF" w14:textId="77777777" w:rsidR="00584BCC" w:rsidRDefault="00215FFB" w:rsidP="00584BCC">
      <w:pPr>
        <w:pStyle w:val="a3"/>
        <w:numPr>
          <w:ilvl w:val="0"/>
          <w:numId w:val="11"/>
        </w:numPr>
        <w:tabs>
          <w:tab w:val="left" w:pos="567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584BCC">
        <w:rPr>
          <w:sz w:val="28"/>
          <w:szCs w:val="28"/>
        </w:rPr>
        <w:lastRenderedPageBreak/>
        <w:t>Для содейст</w:t>
      </w:r>
      <w:r w:rsidR="00360C8B" w:rsidRPr="00584BCC">
        <w:rPr>
          <w:sz w:val="28"/>
          <w:szCs w:val="28"/>
        </w:rPr>
        <w:t xml:space="preserve">вия развитию предпринимательства в </w:t>
      </w:r>
      <w:r w:rsidRPr="00584BCC">
        <w:rPr>
          <w:sz w:val="28"/>
          <w:szCs w:val="28"/>
        </w:rPr>
        <w:t xml:space="preserve">сфере </w:t>
      </w:r>
      <w:r w:rsidR="00584BCC" w:rsidRPr="00584BCC">
        <w:rPr>
          <w:sz w:val="28"/>
          <w:szCs w:val="28"/>
        </w:rPr>
        <w:t>оказания туристических услуг</w:t>
      </w:r>
      <w:r w:rsidRPr="00584BCC">
        <w:rPr>
          <w:sz w:val="28"/>
          <w:szCs w:val="28"/>
        </w:rPr>
        <w:t xml:space="preserve"> запланировано</w:t>
      </w:r>
      <w:r w:rsidR="00584BCC" w:rsidRPr="00584BCC">
        <w:rPr>
          <w:sz w:val="28"/>
          <w:szCs w:val="28"/>
        </w:rPr>
        <w:t>:</w:t>
      </w:r>
    </w:p>
    <w:p w14:paraId="481CBA8D" w14:textId="77777777" w:rsidR="00584BCC" w:rsidRDefault="00584BCC" w:rsidP="00584BCC">
      <w:pPr>
        <w:pStyle w:val="a3"/>
        <w:tabs>
          <w:tab w:val="left" w:pos="567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5FFB" w:rsidRPr="00584BCC">
        <w:rPr>
          <w:sz w:val="28"/>
          <w:szCs w:val="28"/>
        </w:rPr>
        <w:t>п</w:t>
      </w:r>
      <w:r w:rsidR="00FE11E0" w:rsidRPr="00584BCC">
        <w:rPr>
          <w:sz w:val="28"/>
          <w:szCs w:val="28"/>
        </w:rPr>
        <w:t>роведение круглых столов, рабочих встреч, семинаров</w:t>
      </w:r>
      <w:r w:rsidR="00395800" w:rsidRPr="00584BCC">
        <w:rPr>
          <w:sz w:val="28"/>
          <w:szCs w:val="28"/>
        </w:rPr>
        <w:t xml:space="preserve"> с представителями туристической отрасли</w:t>
      </w:r>
      <w:r>
        <w:rPr>
          <w:sz w:val="28"/>
          <w:szCs w:val="28"/>
        </w:rPr>
        <w:t>;</w:t>
      </w:r>
    </w:p>
    <w:p w14:paraId="549BB6BF" w14:textId="1AC31969" w:rsidR="00FE11E0" w:rsidRPr="00584BCC" w:rsidRDefault="00584BCC" w:rsidP="00584BCC">
      <w:pPr>
        <w:pStyle w:val="a3"/>
        <w:tabs>
          <w:tab w:val="left" w:pos="567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5FFB" w:rsidRPr="00584BCC">
        <w:rPr>
          <w:sz w:val="28"/>
          <w:szCs w:val="28"/>
        </w:rPr>
        <w:t xml:space="preserve"> с</w:t>
      </w:r>
      <w:r w:rsidR="00FE11E0" w:rsidRPr="00584BCC">
        <w:rPr>
          <w:sz w:val="28"/>
          <w:szCs w:val="28"/>
        </w:rPr>
        <w:t>одействие в составлении бизнес-плана по развитию туризма представителям малого и среднего предпринимательства, оказание консультативной помощи в сфере информирования</w:t>
      </w:r>
      <w:r w:rsidR="00215FFB" w:rsidRPr="00584BCC">
        <w:rPr>
          <w:sz w:val="28"/>
          <w:szCs w:val="28"/>
        </w:rPr>
        <w:t xml:space="preserve"> через информационно-консультационный центр предпринимательства. </w:t>
      </w:r>
    </w:p>
    <w:p w14:paraId="3539B4EF" w14:textId="77777777" w:rsidR="00584BCC" w:rsidRDefault="00584BCC" w:rsidP="00584BCC">
      <w:pPr>
        <w:spacing w:line="276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215FFB" w:rsidRPr="00B93FDD">
        <w:rPr>
          <w:rFonts w:eastAsia="Calibri"/>
          <w:sz w:val="28"/>
          <w:szCs w:val="28"/>
        </w:rPr>
        <w:t>Для увеличения туристического потока в рамках программы проводится</w:t>
      </w:r>
      <w:r>
        <w:rPr>
          <w:rFonts w:eastAsia="Calibri"/>
          <w:sz w:val="28"/>
          <w:szCs w:val="28"/>
        </w:rPr>
        <w:t>:</w:t>
      </w:r>
    </w:p>
    <w:p w14:paraId="6C526E14" w14:textId="31532F2D" w:rsidR="00584BCC" w:rsidRDefault="00584BCC" w:rsidP="00584BCC">
      <w:pPr>
        <w:spacing w:line="276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15FFB" w:rsidRPr="00B93FDD">
        <w:rPr>
          <w:rFonts w:eastAsia="Calibri"/>
          <w:sz w:val="28"/>
          <w:szCs w:val="28"/>
        </w:rPr>
        <w:t>о</w:t>
      </w:r>
      <w:r w:rsidR="00B171B9" w:rsidRPr="00B93FDD">
        <w:rPr>
          <w:rFonts w:eastAsia="Calibri"/>
          <w:sz w:val="28"/>
          <w:szCs w:val="28"/>
        </w:rPr>
        <w:t>свещение в СМИ и сети Интернет информации о туристических зонах муниципального округа</w:t>
      </w:r>
      <w:r>
        <w:rPr>
          <w:rFonts w:eastAsia="Calibri"/>
          <w:sz w:val="28"/>
          <w:szCs w:val="28"/>
        </w:rPr>
        <w:t>;</w:t>
      </w:r>
    </w:p>
    <w:p w14:paraId="05B610AD" w14:textId="77777777" w:rsidR="00584BCC" w:rsidRDefault="00584BCC" w:rsidP="00584BCC">
      <w:pPr>
        <w:tabs>
          <w:tab w:val="left" w:pos="426"/>
        </w:tabs>
        <w:spacing w:line="276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15FFB" w:rsidRPr="00B93FDD">
        <w:rPr>
          <w:rFonts w:eastAsia="Calibri"/>
          <w:sz w:val="28"/>
          <w:szCs w:val="28"/>
        </w:rPr>
        <w:t>ежегодно организовано п</w:t>
      </w:r>
      <w:r w:rsidR="00B171B9" w:rsidRPr="00B93FDD">
        <w:rPr>
          <w:rFonts w:eastAsia="Calibri"/>
          <w:sz w:val="28"/>
          <w:szCs w:val="28"/>
        </w:rPr>
        <w:t xml:space="preserve">роведение фестивалей, праздников, популяризирующих туристические места Залесовского муниципального округа в с. Борисово, </w:t>
      </w:r>
      <w:proofErr w:type="spellStart"/>
      <w:r w:rsidR="00B171B9" w:rsidRPr="00B93FDD">
        <w:rPr>
          <w:rFonts w:eastAsia="Calibri"/>
          <w:sz w:val="28"/>
          <w:szCs w:val="28"/>
        </w:rPr>
        <w:t>Шатуново</w:t>
      </w:r>
      <w:proofErr w:type="spellEnd"/>
      <w:r w:rsidR="00B171B9" w:rsidRPr="00B93FDD">
        <w:rPr>
          <w:rFonts w:eastAsia="Calibri"/>
          <w:sz w:val="28"/>
          <w:szCs w:val="28"/>
        </w:rPr>
        <w:t xml:space="preserve">, Муравей, </w:t>
      </w:r>
      <w:proofErr w:type="spellStart"/>
      <w:r w:rsidR="00B171B9" w:rsidRPr="00B93FDD">
        <w:rPr>
          <w:rFonts w:eastAsia="Calibri"/>
          <w:sz w:val="28"/>
          <w:szCs w:val="28"/>
        </w:rPr>
        <w:t>Пещёрка</w:t>
      </w:r>
      <w:proofErr w:type="spellEnd"/>
      <w:r w:rsidR="00B171B9" w:rsidRPr="00B93FDD">
        <w:rPr>
          <w:rFonts w:eastAsia="Calibri"/>
          <w:sz w:val="28"/>
          <w:szCs w:val="28"/>
        </w:rPr>
        <w:t>, Залесово</w:t>
      </w:r>
      <w:r>
        <w:rPr>
          <w:rFonts w:eastAsia="Calibri"/>
          <w:sz w:val="28"/>
          <w:szCs w:val="28"/>
        </w:rPr>
        <w:t>;</w:t>
      </w:r>
    </w:p>
    <w:p w14:paraId="7CDEA4DC" w14:textId="0D0FABB8" w:rsidR="00B171B9" w:rsidRPr="00B93FDD" w:rsidRDefault="00584BCC" w:rsidP="00584BCC">
      <w:pPr>
        <w:tabs>
          <w:tab w:val="left" w:pos="426"/>
        </w:tabs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="00215FFB" w:rsidRPr="00B93FDD">
        <w:rPr>
          <w:rFonts w:eastAsia="Calibri"/>
          <w:sz w:val="28"/>
          <w:szCs w:val="28"/>
        </w:rPr>
        <w:t xml:space="preserve"> процессе р</w:t>
      </w:r>
      <w:r w:rsidR="00B171B9" w:rsidRPr="00B93FDD">
        <w:rPr>
          <w:sz w:val="28"/>
          <w:szCs w:val="28"/>
        </w:rPr>
        <w:t>азработк</w:t>
      </w:r>
      <w:r w:rsidR="00215FFB" w:rsidRPr="00B93FDD">
        <w:rPr>
          <w:sz w:val="28"/>
          <w:szCs w:val="28"/>
        </w:rPr>
        <w:t>и находятся</w:t>
      </w:r>
      <w:r w:rsidR="00B171B9" w:rsidRPr="00B93FDD">
        <w:rPr>
          <w:sz w:val="28"/>
          <w:szCs w:val="28"/>
        </w:rPr>
        <w:t xml:space="preserve"> экскурсионны</w:t>
      </w:r>
      <w:r w:rsidR="00215FFB" w:rsidRPr="00B93FDD">
        <w:rPr>
          <w:sz w:val="28"/>
          <w:szCs w:val="28"/>
        </w:rPr>
        <w:t>е</w:t>
      </w:r>
      <w:r w:rsidR="00B171B9" w:rsidRPr="00B93FDD">
        <w:rPr>
          <w:sz w:val="28"/>
          <w:szCs w:val="28"/>
        </w:rPr>
        <w:t xml:space="preserve"> маршрут</w:t>
      </w:r>
      <w:r w:rsidR="00215FFB" w:rsidRPr="00B93FDD">
        <w:rPr>
          <w:sz w:val="28"/>
          <w:szCs w:val="28"/>
        </w:rPr>
        <w:t>ы</w:t>
      </w:r>
      <w:r w:rsidR="00B171B9" w:rsidRPr="00B93FDD">
        <w:rPr>
          <w:sz w:val="28"/>
          <w:szCs w:val="28"/>
        </w:rPr>
        <w:t xml:space="preserve"> по значимым достопримечательностям Залесовского округа</w:t>
      </w:r>
      <w:r w:rsidR="00215FFB" w:rsidRPr="00B93FDD">
        <w:rPr>
          <w:sz w:val="28"/>
          <w:szCs w:val="28"/>
        </w:rPr>
        <w:t xml:space="preserve">: </w:t>
      </w:r>
      <w:r w:rsidR="00DE36EC" w:rsidRPr="00B93FDD">
        <w:rPr>
          <w:sz w:val="28"/>
          <w:szCs w:val="28"/>
        </w:rPr>
        <w:t xml:space="preserve">водопад в с. Пещёрка, музей-усадьба «Мордовское подворье» в с. Борисово, место, где располагался испанский детский дом в с. </w:t>
      </w:r>
      <w:proofErr w:type="spellStart"/>
      <w:r w:rsidR="00DE36EC" w:rsidRPr="00B93FDD">
        <w:rPr>
          <w:sz w:val="28"/>
          <w:szCs w:val="28"/>
        </w:rPr>
        <w:t>Тундриха</w:t>
      </w:r>
      <w:proofErr w:type="spellEnd"/>
      <w:r w:rsidR="00DE36EC" w:rsidRPr="00B93FDD">
        <w:rPr>
          <w:sz w:val="28"/>
          <w:szCs w:val="28"/>
        </w:rPr>
        <w:t>, старообрядческая церковь в с. Залесово, краеведческий музей в с. Залесово</w:t>
      </w:r>
      <w:r>
        <w:rPr>
          <w:sz w:val="28"/>
          <w:szCs w:val="28"/>
        </w:rPr>
        <w:t>.</w:t>
      </w:r>
    </w:p>
    <w:p w14:paraId="1177D065" w14:textId="2DE69DA5" w:rsidR="00B171B9" w:rsidRPr="00B93FDD" w:rsidRDefault="00584BCC" w:rsidP="00584BCC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171B9" w:rsidRPr="00B93FDD">
        <w:rPr>
          <w:sz w:val="28"/>
          <w:szCs w:val="28"/>
        </w:rPr>
        <w:t>зготовление и установка знаков туристической навигации</w:t>
      </w:r>
      <w:r w:rsidR="00DE36EC" w:rsidRPr="00B93FDD">
        <w:rPr>
          <w:sz w:val="28"/>
          <w:szCs w:val="28"/>
        </w:rPr>
        <w:t xml:space="preserve"> в рамках муниципальной программы позволит закрыть вопрос с обозначением </w:t>
      </w:r>
      <w:r w:rsidR="00B93FDD" w:rsidRPr="00B93FDD">
        <w:rPr>
          <w:sz w:val="28"/>
          <w:szCs w:val="28"/>
        </w:rPr>
        <w:t xml:space="preserve">указателей </w:t>
      </w:r>
      <w:r w:rsidR="00DE36EC" w:rsidRPr="00B93FDD">
        <w:rPr>
          <w:sz w:val="28"/>
          <w:szCs w:val="28"/>
        </w:rPr>
        <w:t xml:space="preserve">наших туристических объектов </w:t>
      </w:r>
      <w:r w:rsidR="00B93FDD" w:rsidRPr="00B93FDD">
        <w:rPr>
          <w:sz w:val="28"/>
          <w:szCs w:val="28"/>
        </w:rPr>
        <w:t xml:space="preserve">на трассах регионального значения. </w:t>
      </w:r>
    </w:p>
    <w:p w14:paraId="54F50343" w14:textId="6D7B88C0" w:rsidR="00584BCC" w:rsidRDefault="00584BCC" w:rsidP="00584BCC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5387" w:rsidRPr="00655387">
        <w:rPr>
          <w:sz w:val="28"/>
          <w:szCs w:val="28"/>
        </w:rPr>
        <w:t>Для привлечения в экономику округа инвестиций и увеличения рабочих мест есть возможность задейство</w:t>
      </w:r>
      <w:r>
        <w:rPr>
          <w:sz w:val="28"/>
          <w:szCs w:val="28"/>
        </w:rPr>
        <w:t>вать региональные ресурсы:</w:t>
      </w:r>
    </w:p>
    <w:p w14:paraId="5DB52558" w14:textId="3DBF85F3" w:rsidR="00B171B9" w:rsidRPr="00B93FDD" w:rsidRDefault="00584BCC" w:rsidP="00584BCC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3FDD" w:rsidRPr="006553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B171B9" w:rsidRPr="00655387">
        <w:rPr>
          <w:sz w:val="28"/>
          <w:szCs w:val="28"/>
        </w:rPr>
        <w:t>офинансирование</w:t>
      </w:r>
      <w:proofErr w:type="spellEnd"/>
      <w:r w:rsidR="00B171B9" w:rsidRPr="00655387">
        <w:rPr>
          <w:sz w:val="28"/>
          <w:szCs w:val="28"/>
        </w:rPr>
        <w:t xml:space="preserve"> в части оказания государственной поддержки в форме субсидирования части затрат на строительство и реконструкцию гостевых домов в сельской местности, включая работы, связанные с подведением газа, воды, устройством канализации и электросетей (</w:t>
      </w:r>
      <w:r w:rsidR="00B93FDD" w:rsidRPr="00655387">
        <w:rPr>
          <w:sz w:val="28"/>
          <w:szCs w:val="28"/>
        </w:rPr>
        <w:t>в</w:t>
      </w:r>
      <w:r w:rsidR="00B171B9" w:rsidRPr="00655387">
        <w:rPr>
          <w:sz w:val="28"/>
          <w:szCs w:val="28"/>
        </w:rPr>
        <w:t xml:space="preserve"> рамках государственной программы Алтайского края «Развитие</w:t>
      </w:r>
      <w:r w:rsidR="00B171B9" w:rsidRPr="00B93FDD">
        <w:rPr>
          <w:sz w:val="28"/>
          <w:szCs w:val="28"/>
        </w:rPr>
        <w:t xml:space="preserve"> туризма в А</w:t>
      </w:r>
      <w:r>
        <w:rPr>
          <w:sz w:val="28"/>
          <w:szCs w:val="28"/>
        </w:rPr>
        <w:t>лтайском крае»</w:t>
      </w:r>
      <w:r w:rsidR="00B171B9" w:rsidRPr="00B93FDD">
        <w:rPr>
          <w:sz w:val="28"/>
          <w:szCs w:val="28"/>
        </w:rPr>
        <w:t>)</w:t>
      </w:r>
      <w:r w:rsidR="00B93FDD" w:rsidRPr="00B93FDD">
        <w:rPr>
          <w:sz w:val="28"/>
          <w:szCs w:val="28"/>
        </w:rPr>
        <w:t xml:space="preserve"> возможно по заявкам предпринимателей, осуществляющи</w:t>
      </w:r>
      <w:r>
        <w:rPr>
          <w:sz w:val="28"/>
          <w:szCs w:val="28"/>
        </w:rPr>
        <w:t>х деятельность в сфере туризма.</w:t>
      </w:r>
    </w:p>
    <w:p w14:paraId="2E1AD93B" w14:textId="13BCB83B" w:rsidR="00445736" w:rsidRDefault="00584BCC" w:rsidP="00584BCC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93FDD" w:rsidRPr="00B93FDD">
        <w:rPr>
          <w:bCs/>
          <w:sz w:val="28"/>
          <w:szCs w:val="28"/>
        </w:rPr>
        <w:t xml:space="preserve">Для формирования имиджа </w:t>
      </w:r>
      <w:proofErr w:type="spellStart"/>
      <w:r>
        <w:rPr>
          <w:bCs/>
          <w:sz w:val="28"/>
          <w:szCs w:val="28"/>
        </w:rPr>
        <w:t>Залесовского</w:t>
      </w:r>
      <w:proofErr w:type="spellEnd"/>
      <w:r>
        <w:rPr>
          <w:bCs/>
          <w:sz w:val="28"/>
          <w:szCs w:val="28"/>
        </w:rPr>
        <w:t xml:space="preserve"> муниципального округа </w:t>
      </w:r>
      <w:r w:rsidR="00445736">
        <w:rPr>
          <w:bCs/>
          <w:sz w:val="28"/>
          <w:szCs w:val="28"/>
        </w:rPr>
        <w:t>как привлекательного для туризма осуществляется:</w:t>
      </w:r>
    </w:p>
    <w:p w14:paraId="04B6B4F0" w14:textId="77777777" w:rsidR="00445736" w:rsidRDefault="00445736" w:rsidP="00584BCC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3FDD" w:rsidRPr="00B93FDD">
        <w:rPr>
          <w:bCs/>
          <w:sz w:val="28"/>
          <w:szCs w:val="28"/>
        </w:rPr>
        <w:t>р</w:t>
      </w:r>
      <w:r w:rsidR="00B171B9" w:rsidRPr="00B93FDD">
        <w:rPr>
          <w:bCs/>
          <w:sz w:val="28"/>
          <w:szCs w:val="28"/>
        </w:rPr>
        <w:t xml:space="preserve">азработка </w:t>
      </w:r>
      <w:proofErr w:type="spellStart"/>
      <w:r w:rsidR="00B171B9" w:rsidRPr="00B93FDD">
        <w:rPr>
          <w:bCs/>
          <w:sz w:val="28"/>
          <w:szCs w:val="28"/>
        </w:rPr>
        <w:t>брендбука</w:t>
      </w:r>
      <w:proofErr w:type="spellEnd"/>
      <w:r w:rsidR="00B171B9" w:rsidRPr="00B93FDD">
        <w:rPr>
          <w:bCs/>
          <w:sz w:val="28"/>
          <w:szCs w:val="28"/>
        </w:rPr>
        <w:t xml:space="preserve"> </w:t>
      </w:r>
      <w:proofErr w:type="spellStart"/>
      <w:r w:rsidR="00B171B9" w:rsidRPr="00B93FDD">
        <w:rPr>
          <w:bCs/>
          <w:sz w:val="28"/>
          <w:szCs w:val="28"/>
        </w:rPr>
        <w:t>Залесовского</w:t>
      </w:r>
      <w:proofErr w:type="spellEnd"/>
      <w:r w:rsidR="00B171B9" w:rsidRPr="00B93FDD">
        <w:rPr>
          <w:bCs/>
          <w:sz w:val="28"/>
          <w:szCs w:val="28"/>
        </w:rPr>
        <w:t xml:space="preserve"> муниципального округа, символики, печатной продукции, полиграфии, </w:t>
      </w:r>
      <w:proofErr w:type="spellStart"/>
      <w:r w:rsidR="00B171B9" w:rsidRPr="00B93FDD">
        <w:rPr>
          <w:bCs/>
          <w:sz w:val="28"/>
          <w:szCs w:val="28"/>
        </w:rPr>
        <w:t>брендированной</w:t>
      </w:r>
      <w:proofErr w:type="spellEnd"/>
      <w:r w:rsidR="00B171B9" w:rsidRPr="00B93FDD">
        <w:rPr>
          <w:bCs/>
          <w:sz w:val="28"/>
          <w:szCs w:val="28"/>
        </w:rPr>
        <w:t xml:space="preserve"> продукции</w:t>
      </w:r>
      <w:r>
        <w:rPr>
          <w:bCs/>
          <w:sz w:val="28"/>
          <w:szCs w:val="28"/>
        </w:rPr>
        <w:t>;</w:t>
      </w:r>
    </w:p>
    <w:p w14:paraId="5A0B69C8" w14:textId="540250F8" w:rsidR="00B171B9" w:rsidRDefault="00445736" w:rsidP="00584BCC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B93FDD" w:rsidRPr="00B93FDD">
        <w:rPr>
          <w:bCs/>
          <w:sz w:val="28"/>
          <w:szCs w:val="28"/>
        </w:rPr>
        <w:t xml:space="preserve"> р</w:t>
      </w:r>
      <w:r w:rsidR="00B171B9" w:rsidRPr="00B93FDD">
        <w:rPr>
          <w:sz w:val="28"/>
          <w:szCs w:val="28"/>
        </w:rPr>
        <w:t>азмещение информации о туристической привлекательности Залесовского округа в газете Залесовского муниципального округа «Сельский новатор» и сети Интернет положительного опыта оказания услуг в сфере туризма</w:t>
      </w:r>
      <w:r>
        <w:rPr>
          <w:sz w:val="28"/>
          <w:szCs w:val="28"/>
        </w:rPr>
        <w:t>;</w:t>
      </w:r>
    </w:p>
    <w:p w14:paraId="77E92DDB" w14:textId="5C6EBD6D" w:rsidR="00445736" w:rsidRDefault="00445736" w:rsidP="00584BCC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участие </w:t>
      </w:r>
      <w:proofErr w:type="spellStart"/>
      <w:r>
        <w:rPr>
          <w:sz w:val="28"/>
          <w:szCs w:val="28"/>
        </w:rPr>
        <w:t>Залесовского</w:t>
      </w:r>
      <w:proofErr w:type="spellEnd"/>
      <w:r>
        <w:rPr>
          <w:sz w:val="28"/>
          <w:szCs w:val="28"/>
        </w:rPr>
        <w:t xml:space="preserve"> муниципального округа в краевых экономических форумах по развитию и продвижению туризма.</w:t>
      </w:r>
    </w:p>
    <w:p w14:paraId="2DDF1226" w14:textId="77777777" w:rsidR="00FE2016" w:rsidRPr="00BE3794" w:rsidRDefault="00FE2016" w:rsidP="00FE2016">
      <w:pPr>
        <w:spacing w:line="276" w:lineRule="auto"/>
        <w:ind w:firstLine="709"/>
        <w:jc w:val="both"/>
      </w:pPr>
    </w:p>
    <w:p w14:paraId="3904E370" w14:textId="6985B11E" w:rsidR="009B450F" w:rsidRPr="009C65D0" w:rsidRDefault="00395800" w:rsidP="00D56E50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C65D0">
        <w:rPr>
          <w:b/>
          <w:sz w:val="28"/>
          <w:szCs w:val="28"/>
        </w:rPr>
        <w:t>4</w:t>
      </w:r>
      <w:r w:rsidR="00161DC5" w:rsidRPr="009C65D0">
        <w:rPr>
          <w:b/>
          <w:sz w:val="28"/>
          <w:szCs w:val="28"/>
        </w:rPr>
        <w:t xml:space="preserve">. </w:t>
      </w:r>
      <w:r w:rsidR="009B450F" w:rsidRPr="009C65D0">
        <w:rPr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14:paraId="2BC67967" w14:textId="77777777" w:rsidR="00FE2016" w:rsidRDefault="00FE2016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</w:p>
    <w:p w14:paraId="19BCD1F1" w14:textId="3DCB5027" w:rsidR="009B450F" w:rsidRPr="009B450F" w:rsidRDefault="009B450F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9B450F">
        <w:rPr>
          <w:sz w:val="28"/>
          <w:szCs w:val="28"/>
        </w:rPr>
        <w:t>Финансовое обеспечение мероприятий целевой программы осуществляется за счёт средств бюджета</w:t>
      </w:r>
      <w:r w:rsidR="00E21BDA">
        <w:rPr>
          <w:sz w:val="28"/>
          <w:szCs w:val="28"/>
        </w:rPr>
        <w:t xml:space="preserve"> муниципального округа</w:t>
      </w:r>
      <w:r w:rsidRPr="009B450F">
        <w:rPr>
          <w:sz w:val="28"/>
          <w:szCs w:val="28"/>
        </w:rPr>
        <w:t>.</w:t>
      </w:r>
    </w:p>
    <w:p w14:paraId="7BCEB987" w14:textId="707A3EF5" w:rsidR="00E63946" w:rsidRPr="00E63946" w:rsidRDefault="00E63946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E63946">
        <w:rPr>
          <w:sz w:val="28"/>
          <w:szCs w:val="28"/>
        </w:rPr>
        <w:t>Общий объем средств бюджета</w:t>
      </w:r>
      <w:r w:rsidR="00E21BDA">
        <w:rPr>
          <w:sz w:val="28"/>
          <w:szCs w:val="28"/>
        </w:rPr>
        <w:t xml:space="preserve"> муниципального округа</w:t>
      </w:r>
      <w:r w:rsidRPr="00E63946">
        <w:rPr>
          <w:sz w:val="28"/>
          <w:szCs w:val="28"/>
        </w:rPr>
        <w:t xml:space="preserve">, направляемых на реализацию мероприятий программы, составляет </w:t>
      </w:r>
      <w:r w:rsidR="005F5002">
        <w:rPr>
          <w:sz w:val="28"/>
          <w:szCs w:val="28"/>
        </w:rPr>
        <w:t>699</w:t>
      </w:r>
      <w:r w:rsidR="00291CE8">
        <w:rPr>
          <w:sz w:val="28"/>
          <w:szCs w:val="28"/>
        </w:rPr>
        <w:t>,</w:t>
      </w:r>
      <w:r w:rsidR="00395800">
        <w:rPr>
          <w:sz w:val="28"/>
          <w:szCs w:val="28"/>
        </w:rPr>
        <w:t>0</w:t>
      </w:r>
      <w:r w:rsidRPr="00E63946">
        <w:rPr>
          <w:sz w:val="28"/>
          <w:szCs w:val="28"/>
        </w:rPr>
        <w:t xml:space="preserve"> тыс. рублей, в том числе по годам:</w:t>
      </w:r>
    </w:p>
    <w:p w14:paraId="44B06BF9" w14:textId="4BB38A9C" w:rsidR="00E63946" w:rsidRPr="00E63946" w:rsidRDefault="00E63946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E63946">
        <w:rPr>
          <w:sz w:val="28"/>
          <w:szCs w:val="28"/>
        </w:rPr>
        <w:t>2021 год – 0,0 тыс. рублей;</w:t>
      </w:r>
    </w:p>
    <w:p w14:paraId="3F2B1A15" w14:textId="425CB1B0" w:rsidR="00E63946" w:rsidRPr="00E63946" w:rsidRDefault="00885CB6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="00395800">
        <w:rPr>
          <w:sz w:val="28"/>
          <w:szCs w:val="28"/>
        </w:rPr>
        <w:t xml:space="preserve">200,0 </w:t>
      </w:r>
      <w:r w:rsidR="00E63946" w:rsidRPr="00E63946">
        <w:rPr>
          <w:sz w:val="28"/>
          <w:szCs w:val="28"/>
        </w:rPr>
        <w:t>тыс. рублей;</w:t>
      </w:r>
    </w:p>
    <w:p w14:paraId="73945D4F" w14:textId="5747EEAD" w:rsidR="00E63946" w:rsidRPr="00E63946" w:rsidRDefault="00E63946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E63946">
        <w:rPr>
          <w:sz w:val="28"/>
          <w:szCs w:val="28"/>
        </w:rPr>
        <w:t xml:space="preserve">2023 год - </w:t>
      </w:r>
      <w:r w:rsidR="005F5002">
        <w:rPr>
          <w:sz w:val="28"/>
          <w:szCs w:val="28"/>
        </w:rPr>
        <w:t>99</w:t>
      </w:r>
      <w:r w:rsidRPr="00E63946">
        <w:rPr>
          <w:sz w:val="28"/>
          <w:szCs w:val="28"/>
        </w:rPr>
        <w:t>,0 тыс. рублей;</w:t>
      </w:r>
    </w:p>
    <w:p w14:paraId="1DCC9D0F" w14:textId="3101CF01" w:rsidR="00E63946" w:rsidRPr="00E63946" w:rsidRDefault="00E63946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E63946">
        <w:rPr>
          <w:sz w:val="28"/>
          <w:szCs w:val="28"/>
        </w:rPr>
        <w:t xml:space="preserve">2024 год - </w:t>
      </w:r>
      <w:r w:rsidR="00E07402">
        <w:rPr>
          <w:sz w:val="28"/>
          <w:szCs w:val="28"/>
        </w:rPr>
        <w:t>2</w:t>
      </w:r>
      <w:r w:rsidR="00885CB6">
        <w:rPr>
          <w:sz w:val="28"/>
          <w:szCs w:val="28"/>
        </w:rPr>
        <w:t>0</w:t>
      </w:r>
      <w:r w:rsidRPr="00E63946">
        <w:rPr>
          <w:sz w:val="28"/>
          <w:szCs w:val="28"/>
        </w:rPr>
        <w:t>0,0 тыс. рублей;</w:t>
      </w:r>
    </w:p>
    <w:p w14:paraId="4DB1F794" w14:textId="26CA112E" w:rsidR="00E63946" w:rsidRDefault="00E63946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E63946">
        <w:rPr>
          <w:sz w:val="28"/>
          <w:szCs w:val="28"/>
        </w:rPr>
        <w:t xml:space="preserve">2025 год - </w:t>
      </w:r>
      <w:r w:rsidR="00E07402">
        <w:rPr>
          <w:sz w:val="28"/>
          <w:szCs w:val="28"/>
        </w:rPr>
        <w:t>2</w:t>
      </w:r>
      <w:r w:rsidR="00885CB6">
        <w:rPr>
          <w:sz w:val="28"/>
          <w:szCs w:val="28"/>
        </w:rPr>
        <w:t>0</w:t>
      </w:r>
      <w:r w:rsidRPr="00E63946">
        <w:rPr>
          <w:sz w:val="28"/>
          <w:szCs w:val="28"/>
        </w:rPr>
        <w:t>0,0 тыс. рублей.</w:t>
      </w:r>
    </w:p>
    <w:p w14:paraId="3F73CC45" w14:textId="77777777" w:rsidR="009B450F" w:rsidRPr="009B450F" w:rsidRDefault="009B450F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9B450F">
        <w:rPr>
          <w:sz w:val="28"/>
          <w:szCs w:val="28"/>
        </w:rPr>
        <w:t>Ежегодный объем финансирования мероприятий Программы подлежит уточнению в соответствии с бюджетом на очередной финансовый год.</w:t>
      </w:r>
    </w:p>
    <w:p w14:paraId="5870554C" w14:textId="77777777" w:rsidR="009B450F" w:rsidRPr="009B450F" w:rsidRDefault="009B450F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9B450F">
        <w:rPr>
          <w:sz w:val="28"/>
          <w:szCs w:val="28"/>
        </w:rPr>
        <w:t>Ответственный исполнитель программы ежегодно в установленном порядке готовит бюджетную заявку на финансирование мероприятий программы и предложения, связанные с корректировкой целевых показателей, сроков и объемов финансирования.</w:t>
      </w:r>
    </w:p>
    <w:p w14:paraId="68852377" w14:textId="77777777" w:rsidR="009B450F" w:rsidRPr="009B450F" w:rsidRDefault="009B450F" w:rsidP="00D56E50">
      <w:pPr>
        <w:tabs>
          <w:tab w:val="left" w:pos="3206"/>
        </w:tabs>
        <w:spacing w:line="276" w:lineRule="auto"/>
        <w:ind w:firstLine="709"/>
        <w:jc w:val="both"/>
        <w:rPr>
          <w:sz w:val="28"/>
          <w:szCs w:val="28"/>
        </w:rPr>
      </w:pPr>
      <w:r w:rsidRPr="009B450F">
        <w:rPr>
          <w:sz w:val="28"/>
          <w:szCs w:val="28"/>
        </w:rPr>
        <w:t>Отбор претендентов на получение муниципальной поддержки осуществляется в пределах бюджетных ассигнований на текущий финансовый год.</w:t>
      </w:r>
    </w:p>
    <w:p w14:paraId="56AE8AC9" w14:textId="77777777" w:rsidR="009B450F" w:rsidRPr="009C65D0" w:rsidRDefault="009B450F" w:rsidP="00D56E50">
      <w:pPr>
        <w:spacing w:line="276" w:lineRule="auto"/>
        <w:rPr>
          <w:sz w:val="28"/>
          <w:szCs w:val="28"/>
        </w:rPr>
      </w:pPr>
    </w:p>
    <w:p w14:paraId="010F12D8" w14:textId="7533FA55" w:rsidR="009B450F" w:rsidRPr="009C65D0" w:rsidRDefault="00655387" w:rsidP="00D56E50">
      <w:pPr>
        <w:tabs>
          <w:tab w:val="left" w:pos="3960"/>
        </w:tabs>
        <w:spacing w:line="276" w:lineRule="auto"/>
        <w:jc w:val="center"/>
        <w:rPr>
          <w:sz w:val="28"/>
          <w:szCs w:val="28"/>
        </w:rPr>
      </w:pPr>
      <w:r w:rsidRPr="009C65D0">
        <w:rPr>
          <w:b/>
          <w:sz w:val="28"/>
          <w:szCs w:val="28"/>
        </w:rPr>
        <w:t>5</w:t>
      </w:r>
      <w:r w:rsidR="009B450F" w:rsidRPr="009C65D0">
        <w:rPr>
          <w:b/>
          <w:sz w:val="28"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14:paraId="3A52A96F" w14:textId="77777777" w:rsidR="009B450F" w:rsidRPr="009C65D0" w:rsidRDefault="009B450F" w:rsidP="00D56E50">
      <w:pPr>
        <w:spacing w:line="276" w:lineRule="auto"/>
        <w:ind w:firstLine="709"/>
        <w:jc w:val="both"/>
        <w:rPr>
          <w:sz w:val="28"/>
          <w:szCs w:val="28"/>
        </w:rPr>
      </w:pPr>
    </w:p>
    <w:p w14:paraId="103ACD50" w14:textId="77777777" w:rsidR="009B450F" w:rsidRPr="009C65D0" w:rsidRDefault="009B450F" w:rsidP="00D56E50">
      <w:pPr>
        <w:spacing w:line="276" w:lineRule="auto"/>
        <w:ind w:firstLine="709"/>
        <w:jc w:val="both"/>
        <w:rPr>
          <w:sz w:val="28"/>
          <w:szCs w:val="28"/>
        </w:rPr>
      </w:pPr>
      <w:r w:rsidRPr="009C65D0">
        <w:rPr>
          <w:sz w:val="28"/>
          <w:szCs w:val="28"/>
        </w:rPr>
        <w:t>К возможным рискам реализации программы относятся:</w:t>
      </w:r>
    </w:p>
    <w:p w14:paraId="3AE327AA" w14:textId="0A6B4B69" w:rsidR="009B450F" w:rsidRPr="009C65D0" w:rsidRDefault="00360C8B" w:rsidP="00D56E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B450F" w:rsidRPr="009C65D0">
        <w:rPr>
          <w:sz w:val="28"/>
          <w:szCs w:val="28"/>
        </w:rPr>
        <w:t>акроэкономические риски, связанные с возможностью ухудшения внутренней и внешней конъюнктуры, снижением темпов роста экономики и высокой инфляцией;</w:t>
      </w:r>
    </w:p>
    <w:p w14:paraId="3775880A" w14:textId="0484B2FA" w:rsidR="009B450F" w:rsidRPr="009C65D0" w:rsidRDefault="00360C8B" w:rsidP="00D56E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B450F" w:rsidRPr="009C65D0">
        <w:rPr>
          <w:sz w:val="28"/>
          <w:szCs w:val="28"/>
        </w:rPr>
        <w:t>инансовые риски, связанные с возникновением бюджетного дефицита и вследствие этого с недостаточным уровнем бюджетного финансирования мероприятий программы.</w:t>
      </w:r>
    </w:p>
    <w:p w14:paraId="32F0B4F6" w14:textId="5C51792E" w:rsidR="009B450F" w:rsidRPr="009C65D0" w:rsidRDefault="00655387" w:rsidP="00D56E50">
      <w:pPr>
        <w:spacing w:line="276" w:lineRule="auto"/>
        <w:ind w:firstLine="709"/>
        <w:jc w:val="both"/>
        <w:rPr>
          <w:sz w:val="28"/>
          <w:szCs w:val="28"/>
        </w:rPr>
      </w:pPr>
      <w:r w:rsidRPr="009C65D0">
        <w:rPr>
          <w:sz w:val="28"/>
          <w:szCs w:val="28"/>
        </w:rPr>
        <w:t>Минимизация</w:t>
      </w:r>
      <w:r w:rsidR="00395800" w:rsidRPr="009C65D0">
        <w:rPr>
          <w:sz w:val="28"/>
          <w:szCs w:val="28"/>
        </w:rPr>
        <w:t xml:space="preserve"> финансовых рисков возможна </w:t>
      </w:r>
      <w:r w:rsidR="009B450F" w:rsidRPr="009C65D0">
        <w:rPr>
          <w:sz w:val="28"/>
          <w:szCs w:val="28"/>
        </w:rPr>
        <w:t xml:space="preserve">на основе </w:t>
      </w:r>
      <w:r w:rsidR="00395800" w:rsidRPr="009C65D0">
        <w:rPr>
          <w:sz w:val="28"/>
          <w:szCs w:val="28"/>
        </w:rPr>
        <w:t>регулярного</w:t>
      </w:r>
      <w:r w:rsidR="009B450F" w:rsidRPr="009C65D0">
        <w:rPr>
          <w:sz w:val="28"/>
          <w:szCs w:val="28"/>
        </w:rPr>
        <w:t xml:space="preserve"> мониторинга </w:t>
      </w:r>
      <w:r w:rsidR="00395800" w:rsidRPr="009C65D0">
        <w:rPr>
          <w:sz w:val="28"/>
          <w:szCs w:val="28"/>
        </w:rPr>
        <w:t xml:space="preserve">и оценки эффективности </w:t>
      </w:r>
      <w:r w:rsidR="009B450F" w:rsidRPr="009C65D0">
        <w:rPr>
          <w:sz w:val="28"/>
          <w:szCs w:val="28"/>
        </w:rPr>
        <w:t xml:space="preserve">реализации </w:t>
      </w:r>
      <w:r w:rsidR="00395800" w:rsidRPr="009C65D0">
        <w:rPr>
          <w:sz w:val="28"/>
          <w:szCs w:val="28"/>
        </w:rPr>
        <w:t xml:space="preserve">мероприятий </w:t>
      </w:r>
      <w:r w:rsidR="009B450F" w:rsidRPr="009C65D0">
        <w:rPr>
          <w:sz w:val="28"/>
          <w:szCs w:val="28"/>
        </w:rPr>
        <w:t>программы и разработки при необходимости предложений по ее корректировке.</w:t>
      </w:r>
    </w:p>
    <w:p w14:paraId="575B063A" w14:textId="70A8A410" w:rsidR="006B550C" w:rsidRDefault="00395800" w:rsidP="00D56E50">
      <w:pPr>
        <w:spacing w:line="276" w:lineRule="auto"/>
        <w:ind w:firstLine="709"/>
        <w:jc w:val="both"/>
        <w:rPr>
          <w:sz w:val="28"/>
          <w:szCs w:val="28"/>
        </w:rPr>
      </w:pPr>
      <w:r w:rsidRPr="009C65D0">
        <w:rPr>
          <w:sz w:val="28"/>
          <w:szCs w:val="28"/>
        </w:rPr>
        <w:lastRenderedPageBreak/>
        <w:t xml:space="preserve">Своевременная корректировка перечня мероприятий и показателей муниципальной программы </w:t>
      </w:r>
      <w:r w:rsidR="009B450F" w:rsidRPr="009C65D0">
        <w:rPr>
          <w:sz w:val="28"/>
          <w:szCs w:val="28"/>
        </w:rPr>
        <w:t>связан</w:t>
      </w:r>
      <w:r w:rsidRPr="009C65D0">
        <w:rPr>
          <w:sz w:val="28"/>
          <w:szCs w:val="28"/>
        </w:rPr>
        <w:t>а</w:t>
      </w:r>
      <w:r w:rsidR="009B450F" w:rsidRPr="009C65D0">
        <w:rPr>
          <w:sz w:val="28"/>
          <w:szCs w:val="28"/>
        </w:rPr>
        <w:t xml:space="preserve"> с качеством </w:t>
      </w:r>
      <w:r w:rsidRPr="009C65D0">
        <w:rPr>
          <w:sz w:val="28"/>
          <w:szCs w:val="28"/>
        </w:rPr>
        <w:t xml:space="preserve">её </w:t>
      </w:r>
      <w:r w:rsidR="009B450F" w:rsidRPr="009C65D0">
        <w:rPr>
          <w:sz w:val="28"/>
          <w:szCs w:val="28"/>
        </w:rPr>
        <w:t>планирования, обеспечением мониторинга ее реализации и оперативного внесения необходимых изменений.</w:t>
      </w:r>
    </w:p>
    <w:p w14:paraId="782C344A" w14:textId="77777777" w:rsidR="00FE2016" w:rsidRPr="009C65D0" w:rsidRDefault="00FE2016" w:rsidP="00D56E50">
      <w:pPr>
        <w:spacing w:line="276" w:lineRule="auto"/>
        <w:ind w:firstLine="709"/>
        <w:jc w:val="both"/>
        <w:rPr>
          <w:sz w:val="28"/>
          <w:szCs w:val="28"/>
        </w:rPr>
      </w:pPr>
    </w:p>
    <w:p w14:paraId="098110DC" w14:textId="0A156DD3" w:rsidR="00D91F73" w:rsidRPr="009C65D0" w:rsidRDefault="00395800" w:rsidP="00D56E50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C65D0">
        <w:rPr>
          <w:b/>
          <w:sz w:val="28"/>
          <w:szCs w:val="28"/>
        </w:rPr>
        <w:t>6</w:t>
      </w:r>
      <w:r w:rsidR="004A777A" w:rsidRPr="009C65D0">
        <w:rPr>
          <w:b/>
          <w:sz w:val="28"/>
          <w:szCs w:val="28"/>
        </w:rPr>
        <w:t xml:space="preserve">. </w:t>
      </w:r>
      <w:bookmarkStart w:id="2" w:name="_Hlk99460758"/>
      <w:r w:rsidR="00D91F73" w:rsidRPr="009C65D0">
        <w:rPr>
          <w:b/>
          <w:sz w:val="28"/>
          <w:szCs w:val="28"/>
        </w:rPr>
        <w:t>Механизм реализации муниципальной программы</w:t>
      </w:r>
    </w:p>
    <w:p w14:paraId="52DEECD9" w14:textId="77777777" w:rsidR="00FE2016" w:rsidRDefault="00FE2016" w:rsidP="00D56E50">
      <w:pPr>
        <w:spacing w:line="276" w:lineRule="auto"/>
        <w:ind w:firstLine="709"/>
        <w:jc w:val="both"/>
        <w:rPr>
          <w:sz w:val="28"/>
          <w:szCs w:val="28"/>
        </w:rPr>
      </w:pPr>
    </w:p>
    <w:bookmarkEnd w:id="2"/>
    <w:p w14:paraId="11961233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 xml:space="preserve">Ответственным исполнителем муниципальной программы является </w:t>
      </w:r>
      <w:r w:rsidRPr="001B586F">
        <w:rPr>
          <w:rFonts w:eastAsia="Courier New"/>
          <w:color w:val="000000"/>
          <w:sz w:val="28"/>
          <w:szCs w:val="28"/>
        </w:rPr>
        <w:t xml:space="preserve">Управление по социальной политике </w:t>
      </w:r>
      <w:proofErr w:type="spellStart"/>
      <w:r w:rsidRPr="001B586F">
        <w:rPr>
          <w:rFonts w:eastAsia="Courier New"/>
          <w:color w:val="000000"/>
          <w:sz w:val="28"/>
          <w:szCs w:val="28"/>
        </w:rPr>
        <w:t>Залесовского</w:t>
      </w:r>
      <w:proofErr w:type="spellEnd"/>
      <w:r w:rsidRPr="001B586F">
        <w:rPr>
          <w:rFonts w:eastAsia="Courier New"/>
          <w:color w:val="000000"/>
          <w:sz w:val="28"/>
          <w:szCs w:val="28"/>
        </w:rPr>
        <w:t xml:space="preserve"> муниципального округа</w:t>
      </w:r>
      <w:r w:rsidRPr="001B586F">
        <w:rPr>
          <w:sz w:val="28"/>
          <w:szCs w:val="28"/>
          <w:lang w:eastAsia="en-US"/>
        </w:rPr>
        <w:t>.</w:t>
      </w:r>
    </w:p>
    <w:p w14:paraId="4544F1D0" w14:textId="77777777" w:rsidR="001B586F" w:rsidRPr="001B586F" w:rsidRDefault="001B586F" w:rsidP="001B586F">
      <w:pPr>
        <w:widowControl w:val="0"/>
        <w:ind w:left="213"/>
        <w:rPr>
          <w:color w:val="000000"/>
          <w:spacing w:val="3"/>
          <w:sz w:val="28"/>
          <w:szCs w:val="28"/>
        </w:rPr>
      </w:pPr>
      <w:r w:rsidRPr="001B586F">
        <w:rPr>
          <w:color w:val="000000"/>
          <w:spacing w:val="3"/>
          <w:sz w:val="28"/>
          <w:szCs w:val="28"/>
        </w:rPr>
        <w:t>Соисполнители программы:</w:t>
      </w:r>
    </w:p>
    <w:p w14:paraId="00FD96C0" w14:textId="10657C28" w:rsidR="001B586F" w:rsidRPr="001B586F" w:rsidRDefault="001B586F" w:rsidP="001B586F">
      <w:pPr>
        <w:widowControl w:val="0"/>
        <w:rPr>
          <w:rFonts w:eastAsia="Courier New"/>
          <w:color w:val="000000"/>
          <w:sz w:val="28"/>
          <w:szCs w:val="28"/>
        </w:rPr>
      </w:pPr>
      <w:r w:rsidRPr="001B586F">
        <w:rPr>
          <w:color w:val="000000"/>
          <w:spacing w:val="3"/>
          <w:sz w:val="28"/>
          <w:szCs w:val="28"/>
        </w:rPr>
        <w:t xml:space="preserve">- </w:t>
      </w:r>
      <w:r w:rsidRPr="001B586F">
        <w:rPr>
          <w:sz w:val="28"/>
          <w:szCs w:val="28"/>
          <w:lang w:eastAsia="en-US"/>
        </w:rPr>
        <w:t xml:space="preserve">Отдел по спорту, туризму и делам молодежи управления по социальной политике </w:t>
      </w:r>
      <w:proofErr w:type="spellStart"/>
      <w:r w:rsidRPr="001B586F">
        <w:rPr>
          <w:sz w:val="28"/>
          <w:szCs w:val="28"/>
          <w:lang w:eastAsia="en-US"/>
        </w:rPr>
        <w:t>Зал</w:t>
      </w:r>
      <w:r>
        <w:rPr>
          <w:sz w:val="28"/>
          <w:szCs w:val="28"/>
          <w:lang w:eastAsia="en-US"/>
        </w:rPr>
        <w:t>есовского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округа.</w:t>
      </w:r>
    </w:p>
    <w:p w14:paraId="0BCF8868" w14:textId="77777777" w:rsidR="001B586F" w:rsidRPr="001B586F" w:rsidRDefault="001B586F" w:rsidP="001B586F">
      <w:pPr>
        <w:widowControl w:val="0"/>
        <w:ind w:left="213"/>
        <w:rPr>
          <w:color w:val="000000"/>
          <w:spacing w:val="3"/>
          <w:sz w:val="28"/>
          <w:szCs w:val="28"/>
        </w:rPr>
      </w:pPr>
      <w:r w:rsidRPr="001B586F">
        <w:rPr>
          <w:color w:val="000000"/>
          <w:spacing w:val="3"/>
          <w:sz w:val="28"/>
          <w:szCs w:val="28"/>
        </w:rPr>
        <w:t>Участники программы:</w:t>
      </w:r>
    </w:p>
    <w:p w14:paraId="62EFF059" w14:textId="7446CE37" w:rsidR="006E707E" w:rsidRPr="006E707E" w:rsidRDefault="006E707E" w:rsidP="006E707E">
      <w:pPr>
        <w:rPr>
          <w:sz w:val="28"/>
        </w:rPr>
      </w:pPr>
      <w:r w:rsidRPr="006E707E">
        <w:rPr>
          <w:sz w:val="28"/>
        </w:rPr>
        <w:t xml:space="preserve">- Управление по социальной политике </w:t>
      </w:r>
      <w:proofErr w:type="spellStart"/>
      <w:r w:rsidRPr="006E707E">
        <w:rPr>
          <w:sz w:val="28"/>
        </w:rPr>
        <w:t>Зале</w:t>
      </w:r>
      <w:r>
        <w:rPr>
          <w:sz w:val="28"/>
        </w:rPr>
        <w:t>совского</w:t>
      </w:r>
      <w:proofErr w:type="spellEnd"/>
      <w:r>
        <w:rPr>
          <w:sz w:val="28"/>
        </w:rPr>
        <w:t xml:space="preserve"> муниципального округа;</w:t>
      </w:r>
    </w:p>
    <w:p w14:paraId="29E4615F" w14:textId="6CB57C3D" w:rsidR="006E707E" w:rsidRPr="006E707E" w:rsidRDefault="006E707E" w:rsidP="006E707E">
      <w:pPr>
        <w:rPr>
          <w:sz w:val="28"/>
        </w:rPr>
      </w:pPr>
      <w:r w:rsidRPr="006E707E">
        <w:rPr>
          <w:sz w:val="28"/>
        </w:rPr>
        <w:t xml:space="preserve">- Управление по финансам </w:t>
      </w:r>
      <w:proofErr w:type="spellStart"/>
      <w:r w:rsidRPr="006E707E">
        <w:rPr>
          <w:sz w:val="28"/>
        </w:rPr>
        <w:t>Залесовского</w:t>
      </w:r>
      <w:proofErr w:type="spellEnd"/>
      <w:r w:rsidRPr="006E707E">
        <w:rPr>
          <w:sz w:val="28"/>
        </w:rPr>
        <w:t xml:space="preserve"> муниципального округа;</w:t>
      </w:r>
    </w:p>
    <w:p w14:paraId="39784796" w14:textId="60F561F3" w:rsidR="006E707E" w:rsidRPr="006E707E" w:rsidRDefault="006E707E" w:rsidP="006E707E">
      <w:pPr>
        <w:rPr>
          <w:sz w:val="28"/>
        </w:rPr>
      </w:pPr>
      <w:r w:rsidRPr="006E707E">
        <w:rPr>
          <w:sz w:val="28"/>
        </w:rPr>
        <w:t xml:space="preserve">- Информационно-консультационный центр предпринимателей </w:t>
      </w:r>
      <w:proofErr w:type="spellStart"/>
      <w:r w:rsidRPr="006E707E">
        <w:rPr>
          <w:sz w:val="28"/>
        </w:rPr>
        <w:t>Залесовского</w:t>
      </w:r>
      <w:proofErr w:type="spellEnd"/>
      <w:r w:rsidRPr="006E707E">
        <w:rPr>
          <w:sz w:val="28"/>
        </w:rPr>
        <w:t xml:space="preserve"> округ</w:t>
      </w:r>
      <w:r>
        <w:rPr>
          <w:sz w:val="28"/>
        </w:rPr>
        <w:t>а;</w:t>
      </w:r>
    </w:p>
    <w:p w14:paraId="565F29AC" w14:textId="165473DD" w:rsidR="006E707E" w:rsidRPr="006E707E" w:rsidRDefault="006E707E" w:rsidP="006E707E">
      <w:pPr>
        <w:rPr>
          <w:sz w:val="28"/>
        </w:rPr>
      </w:pPr>
      <w:r w:rsidRPr="006E707E">
        <w:rPr>
          <w:sz w:val="28"/>
        </w:rPr>
        <w:t xml:space="preserve">- Отдел по связям с общественностью администрации </w:t>
      </w:r>
      <w:proofErr w:type="spellStart"/>
      <w:r w:rsidRPr="006E707E">
        <w:rPr>
          <w:sz w:val="28"/>
        </w:rPr>
        <w:t>Залесовского</w:t>
      </w:r>
      <w:proofErr w:type="spellEnd"/>
      <w:r w:rsidRPr="006E707E">
        <w:rPr>
          <w:sz w:val="28"/>
        </w:rPr>
        <w:t xml:space="preserve"> муниципального округа;</w:t>
      </w:r>
    </w:p>
    <w:p w14:paraId="5BF6D132" w14:textId="77777777" w:rsidR="006E707E" w:rsidRPr="006E707E" w:rsidRDefault="006E707E" w:rsidP="006E707E">
      <w:pPr>
        <w:jc w:val="both"/>
        <w:rPr>
          <w:sz w:val="28"/>
        </w:rPr>
      </w:pPr>
      <w:r w:rsidRPr="006E707E">
        <w:rPr>
          <w:sz w:val="28"/>
        </w:rPr>
        <w:t>- Коммерческие предприятия и индивидуальные предприниматели в сфере туристического бизнеса.</w:t>
      </w:r>
    </w:p>
    <w:p w14:paraId="5C694989" w14:textId="26C44382" w:rsidR="001B586F" w:rsidRPr="006E707E" w:rsidRDefault="001B586F" w:rsidP="006E707E">
      <w:pPr>
        <w:ind w:firstLine="567"/>
        <w:jc w:val="both"/>
      </w:pPr>
      <w:r w:rsidRPr="001B586F">
        <w:rPr>
          <w:sz w:val="28"/>
          <w:szCs w:val="28"/>
          <w:lang w:eastAsia="en-US"/>
        </w:rPr>
        <w:t>Организацию выполнения мероприятий муниципальной программы и контроль за их реализацией осуществляет:</w:t>
      </w:r>
    </w:p>
    <w:p w14:paraId="4E36ED9D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 xml:space="preserve">-начальник управления по социальной политике </w:t>
      </w:r>
      <w:proofErr w:type="spellStart"/>
      <w:r w:rsidRPr="001B586F">
        <w:rPr>
          <w:sz w:val="28"/>
          <w:szCs w:val="28"/>
          <w:lang w:eastAsia="en-US"/>
        </w:rPr>
        <w:t>Залесовского</w:t>
      </w:r>
      <w:proofErr w:type="spellEnd"/>
      <w:r w:rsidRPr="001B586F">
        <w:rPr>
          <w:sz w:val="28"/>
          <w:szCs w:val="28"/>
          <w:lang w:eastAsia="en-US"/>
        </w:rPr>
        <w:t xml:space="preserve"> муниципального округа;</w:t>
      </w:r>
    </w:p>
    <w:p w14:paraId="2C46844A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>-начальник отдела по спорту, туризму и делам молодежи управления по социальной политике.</w:t>
      </w:r>
    </w:p>
    <w:p w14:paraId="284DE613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>Финансирование муниципальной программы производится в порядке установленного для исполнения муниципального бюджета.</w:t>
      </w:r>
    </w:p>
    <w:p w14:paraId="4F801C8D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>Исполнители обеспечивают:</w:t>
      </w:r>
    </w:p>
    <w:p w14:paraId="00D4292A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>выполнение мероприятий муниципальной программы и целевое расходования средств, выделенных на их реализацию;</w:t>
      </w:r>
    </w:p>
    <w:p w14:paraId="663BDEDC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>формирование бюджетных заявок на финансирование мероприятий муниципальной программы;</w:t>
      </w:r>
    </w:p>
    <w:p w14:paraId="21E19D61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>подготовку обоснований для отбора первоочередных работ, финансируемых в рамках реализации муниципальной программы, за отчетный год;</w:t>
      </w:r>
    </w:p>
    <w:p w14:paraId="675F500D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>разработку нормативных правовых документов, касающихся реализации мероприятий муниципальной программы;</w:t>
      </w:r>
    </w:p>
    <w:p w14:paraId="4E8EFD4E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>подготовку предложений по корректировке муниципальной программы на соответствующий год.</w:t>
      </w:r>
    </w:p>
    <w:p w14:paraId="5E987978" w14:textId="77777777" w:rsidR="001B586F" w:rsidRPr="001B586F" w:rsidRDefault="001B586F" w:rsidP="001B586F">
      <w:pPr>
        <w:widowControl w:val="0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58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Соисполнители программы:</w:t>
      </w:r>
    </w:p>
    <w:p w14:paraId="1A78CC29" w14:textId="77777777" w:rsidR="001B586F" w:rsidRPr="001B586F" w:rsidRDefault="001B586F" w:rsidP="001B586F">
      <w:pPr>
        <w:widowControl w:val="0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58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осуществляют реализацию основных мероприятий программы и мероприятий, в отношении которых они являются соисполнителями, формируют отчетность по результатам выполнения мероприятий и </w:t>
      </w:r>
      <w:r w:rsidRPr="001B58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информацию о показателях, характеризующих результаты выполнения мероприятий и их влияние на показатели социально-экономического развития и внешних связей муниципального района;</w:t>
      </w:r>
    </w:p>
    <w:p w14:paraId="273CF306" w14:textId="77777777" w:rsidR="001B586F" w:rsidRPr="001B586F" w:rsidRDefault="001B586F" w:rsidP="001B586F">
      <w:pPr>
        <w:widowControl w:val="0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58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вносят ответственному исполнителю программы предложения о необходимости корректировки программы;</w:t>
      </w:r>
    </w:p>
    <w:p w14:paraId="6843F482" w14:textId="77777777" w:rsidR="001B586F" w:rsidRPr="001B586F" w:rsidRDefault="001B586F" w:rsidP="001B586F">
      <w:pPr>
        <w:widowControl w:val="0"/>
        <w:ind w:lef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58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представляют дополнительную информацию об итогах реализации мероприятий программы по требованию ответственного исполнителя программы.</w:t>
      </w:r>
    </w:p>
    <w:p w14:paraId="12081C6F" w14:textId="77777777" w:rsidR="001B586F" w:rsidRPr="001B586F" w:rsidRDefault="001B586F" w:rsidP="001B586F">
      <w:pPr>
        <w:widowControl w:val="0"/>
        <w:ind w:lef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58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Внесение изменений в программу осуществляется по инициативе ответственного исполнителя программы с учетом результатов оценки эффективности реализации программы.</w:t>
      </w:r>
    </w:p>
    <w:p w14:paraId="5C3795CE" w14:textId="77777777" w:rsidR="001B586F" w:rsidRPr="001B586F" w:rsidRDefault="001B586F" w:rsidP="001B586F">
      <w:pPr>
        <w:shd w:val="clear" w:color="auto" w:fill="FFFFFF"/>
        <w:jc w:val="both"/>
        <w:rPr>
          <w:rFonts w:ascii="Arial" w:hAnsi="Arial" w:cs="Arial"/>
        </w:rPr>
      </w:pPr>
      <w:r w:rsidRPr="001B586F">
        <w:rPr>
          <w:sz w:val="28"/>
          <w:szCs w:val="28"/>
        </w:rPr>
        <w:t>Участники муниципальной программы:</w:t>
      </w:r>
    </w:p>
    <w:p w14:paraId="5B7AE49D" w14:textId="77777777" w:rsidR="001B586F" w:rsidRPr="001B586F" w:rsidRDefault="001B586F" w:rsidP="001B586F">
      <w:pPr>
        <w:shd w:val="clear" w:color="auto" w:fill="FFFFFF"/>
        <w:jc w:val="both"/>
        <w:rPr>
          <w:rFonts w:ascii="Arial" w:hAnsi="Arial" w:cs="Arial"/>
        </w:rPr>
      </w:pPr>
      <w:r w:rsidRPr="001B586F">
        <w:rPr>
          <w:sz w:val="28"/>
          <w:szCs w:val="28"/>
        </w:rPr>
        <w:t>- обеспечивают реализацию отдельных мероприятий региональных проектов, муниципальных проектов и комплекс процессных мероприятий, в реализации которых предполагается их участие;</w:t>
      </w:r>
    </w:p>
    <w:p w14:paraId="14A140A4" w14:textId="77777777" w:rsidR="001B586F" w:rsidRPr="001B586F" w:rsidRDefault="001B586F" w:rsidP="001B586F">
      <w:pPr>
        <w:shd w:val="clear" w:color="auto" w:fill="FFFFFF"/>
        <w:jc w:val="both"/>
        <w:rPr>
          <w:rFonts w:ascii="Arial" w:hAnsi="Arial" w:cs="Arial"/>
        </w:rPr>
      </w:pPr>
      <w:r w:rsidRPr="001B586F">
        <w:rPr>
          <w:sz w:val="28"/>
          <w:szCs w:val="28"/>
        </w:rPr>
        <w:t>- представляют ответственному исполнителю и соисполнителю муниципальной программы информацию, необходимую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программы;</w:t>
      </w:r>
    </w:p>
    <w:p w14:paraId="093992BF" w14:textId="77777777" w:rsidR="001B586F" w:rsidRPr="001B586F" w:rsidRDefault="001B586F" w:rsidP="001B586F">
      <w:pPr>
        <w:ind w:firstLine="360"/>
        <w:jc w:val="both"/>
        <w:rPr>
          <w:sz w:val="28"/>
          <w:szCs w:val="28"/>
          <w:lang w:eastAsia="en-US"/>
        </w:rPr>
      </w:pPr>
      <w:r w:rsidRPr="001B586F">
        <w:rPr>
          <w:sz w:val="28"/>
          <w:szCs w:val="28"/>
          <w:lang w:eastAsia="en-US"/>
        </w:rPr>
        <w:t>Контроль за исполнением муниципальной программы осуществляется в соответствии с порядком принятия решений о разработке муниципальной программы, их формирования и реализации.</w:t>
      </w:r>
    </w:p>
    <w:p w14:paraId="2C7413B2" w14:textId="77777777" w:rsidR="00A135C8" w:rsidRDefault="00A135C8" w:rsidP="00A135C8">
      <w:pPr>
        <w:tabs>
          <w:tab w:val="left" w:pos="700"/>
        </w:tabs>
        <w:spacing w:line="276" w:lineRule="auto"/>
        <w:ind w:firstLine="709"/>
        <w:jc w:val="both"/>
        <w:rPr>
          <w:sz w:val="28"/>
          <w:szCs w:val="28"/>
        </w:rPr>
      </w:pPr>
    </w:p>
    <w:p w14:paraId="46FC1E3C" w14:textId="77777777" w:rsidR="00A135C8" w:rsidRPr="00A135C8" w:rsidRDefault="00A135C8" w:rsidP="00A135C8">
      <w:pPr>
        <w:tabs>
          <w:tab w:val="left" w:pos="700"/>
        </w:tabs>
        <w:spacing w:line="276" w:lineRule="auto"/>
        <w:ind w:firstLine="709"/>
        <w:jc w:val="both"/>
        <w:rPr>
          <w:sz w:val="28"/>
          <w:szCs w:val="28"/>
        </w:rPr>
        <w:sectPr w:rsidR="00A135C8" w:rsidRPr="00A135C8" w:rsidSect="002417C3">
          <w:headerReference w:type="default" r:id="rId8"/>
          <w:pgSz w:w="11906" w:h="16838"/>
          <w:pgMar w:top="851" w:right="851" w:bottom="851" w:left="1701" w:header="709" w:footer="709" w:gutter="0"/>
          <w:pgNumType w:start="6"/>
          <w:cols w:space="708"/>
          <w:docGrid w:linePitch="360"/>
        </w:sectPr>
      </w:pPr>
    </w:p>
    <w:tbl>
      <w:tblPr>
        <w:tblpPr w:leftFromText="180" w:rightFromText="180" w:vertAnchor="page" w:horzAnchor="page" w:tblpX="877" w:tblpY="586"/>
        <w:tblW w:w="15309" w:type="dxa"/>
        <w:tblLook w:val="01E0" w:firstRow="1" w:lastRow="1" w:firstColumn="1" w:lastColumn="1" w:noHBand="0" w:noVBand="0"/>
      </w:tblPr>
      <w:tblGrid>
        <w:gridCol w:w="9781"/>
        <w:gridCol w:w="5528"/>
      </w:tblGrid>
      <w:tr w:rsidR="001B38FC" w:rsidRPr="0049412B" w14:paraId="6D43B2F9" w14:textId="77777777" w:rsidTr="001B38FC">
        <w:trPr>
          <w:trHeight w:val="1418"/>
        </w:trPr>
        <w:tc>
          <w:tcPr>
            <w:tcW w:w="9781" w:type="dxa"/>
            <w:shd w:val="clear" w:color="auto" w:fill="auto"/>
          </w:tcPr>
          <w:p w14:paraId="029C56C9" w14:textId="77777777" w:rsidR="001B38FC" w:rsidRPr="0049412B" w:rsidRDefault="001B38FC" w:rsidP="00D56E5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2BA20AE" w14:textId="5DF8B154" w:rsidR="001B38FC" w:rsidRDefault="001B38FC" w:rsidP="00B66155">
            <w:pPr>
              <w:spacing w:line="276" w:lineRule="auto"/>
              <w:ind w:left="884"/>
            </w:pPr>
            <w:r>
              <w:t xml:space="preserve">Приложение </w:t>
            </w:r>
            <w:r w:rsidR="00814B11">
              <w:t>1</w:t>
            </w:r>
          </w:p>
          <w:p w14:paraId="45BD62C7" w14:textId="77777777" w:rsidR="00B66155" w:rsidRDefault="00B66155" w:rsidP="00B66155">
            <w:pPr>
              <w:tabs>
                <w:tab w:val="left" w:pos="3309"/>
              </w:tabs>
              <w:spacing w:line="276" w:lineRule="auto"/>
              <w:ind w:left="884"/>
            </w:pPr>
            <w:r>
              <w:t>муниципальной программы</w:t>
            </w:r>
            <w:r w:rsidRPr="00FE2016">
              <w:t xml:space="preserve"> </w:t>
            </w:r>
          </w:p>
          <w:p w14:paraId="461B8F2C" w14:textId="0D833D25" w:rsidR="00B66155" w:rsidRPr="00DD2CE6" w:rsidRDefault="00B66155" w:rsidP="00B66155">
            <w:pPr>
              <w:spacing w:line="276" w:lineRule="auto"/>
              <w:ind w:left="884"/>
            </w:pPr>
            <w:r w:rsidRPr="00FE2016">
              <w:t xml:space="preserve">«Развитие туризма в </w:t>
            </w:r>
            <w:proofErr w:type="spellStart"/>
            <w:r w:rsidRPr="00FE2016">
              <w:t>Залесовском</w:t>
            </w:r>
            <w:proofErr w:type="spellEnd"/>
            <w:r w:rsidRPr="00FE2016">
              <w:t xml:space="preserve"> муниципальном округе Алтайского края на 2021-2025 годы»</w:t>
            </w:r>
          </w:p>
          <w:p w14:paraId="79848DE0" w14:textId="7CC82AC3" w:rsidR="001B38FC" w:rsidRPr="003542B6" w:rsidRDefault="001B38FC" w:rsidP="00D56E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BAEC81C" w14:textId="77777777" w:rsidR="00245A6E" w:rsidRDefault="00245A6E" w:rsidP="00D56E50">
      <w:pPr>
        <w:spacing w:line="276" w:lineRule="auto"/>
        <w:ind w:firstLine="708"/>
        <w:rPr>
          <w:b/>
          <w:sz w:val="28"/>
          <w:szCs w:val="28"/>
        </w:rPr>
      </w:pPr>
    </w:p>
    <w:p w14:paraId="2DE80F4E" w14:textId="44DC7371" w:rsidR="00A04A89" w:rsidRPr="00B66155" w:rsidRDefault="00655387" w:rsidP="00655387">
      <w:pPr>
        <w:tabs>
          <w:tab w:val="left" w:pos="3309"/>
        </w:tabs>
        <w:spacing w:line="276" w:lineRule="auto"/>
        <w:jc w:val="center"/>
        <w:rPr>
          <w:b/>
        </w:rPr>
      </w:pPr>
      <w:r w:rsidRPr="00B66155">
        <w:rPr>
          <w:b/>
        </w:rPr>
        <w:t>Сведения об и</w:t>
      </w:r>
      <w:r w:rsidR="00245A6E" w:rsidRPr="00B66155">
        <w:rPr>
          <w:b/>
        </w:rPr>
        <w:t>ндикатор</w:t>
      </w:r>
      <w:r w:rsidRPr="00B66155">
        <w:rPr>
          <w:b/>
        </w:rPr>
        <w:t xml:space="preserve">ах </w:t>
      </w:r>
      <w:r w:rsidR="00A04A89" w:rsidRPr="00B66155">
        <w:rPr>
          <w:b/>
        </w:rPr>
        <w:t>муниципальной программы</w:t>
      </w:r>
      <w:r w:rsidR="00FE2016" w:rsidRPr="00B66155">
        <w:rPr>
          <w:b/>
        </w:rPr>
        <w:t xml:space="preserve"> </w:t>
      </w:r>
    </w:p>
    <w:p w14:paraId="67D3CD1D" w14:textId="3A9FFDB3" w:rsidR="00245A6E" w:rsidRPr="00B66155" w:rsidRDefault="00FE2016" w:rsidP="00655387">
      <w:pPr>
        <w:tabs>
          <w:tab w:val="left" w:pos="3309"/>
        </w:tabs>
        <w:spacing w:line="276" w:lineRule="auto"/>
        <w:jc w:val="center"/>
        <w:rPr>
          <w:b/>
        </w:rPr>
      </w:pPr>
      <w:r w:rsidRPr="00B66155">
        <w:rPr>
          <w:b/>
        </w:rPr>
        <w:t xml:space="preserve">«Развитие туризма в </w:t>
      </w:r>
      <w:proofErr w:type="spellStart"/>
      <w:r w:rsidRPr="00B66155">
        <w:rPr>
          <w:b/>
        </w:rPr>
        <w:t>Залесовском</w:t>
      </w:r>
      <w:proofErr w:type="spellEnd"/>
      <w:r w:rsidRPr="00B66155">
        <w:rPr>
          <w:b/>
        </w:rPr>
        <w:t xml:space="preserve"> муниципальном округе Алтайского края на 2021-2025 годы»</w:t>
      </w:r>
      <w:r w:rsidRPr="00B66155">
        <w:rPr>
          <w:rFonts w:eastAsia="Calibri"/>
          <w:b/>
        </w:rPr>
        <w:t xml:space="preserve"> (показателях подпрограммы) и их значениях</w:t>
      </w:r>
    </w:p>
    <w:p w14:paraId="4AB7E3D6" w14:textId="77777777" w:rsidR="00655387" w:rsidRPr="00BD451F" w:rsidRDefault="00655387" w:rsidP="00655387">
      <w:pPr>
        <w:tabs>
          <w:tab w:val="left" w:pos="3309"/>
        </w:tabs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5"/>
        <w:gridCol w:w="4426"/>
        <w:gridCol w:w="887"/>
        <w:gridCol w:w="1417"/>
        <w:gridCol w:w="1417"/>
        <w:gridCol w:w="1524"/>
        <w:gridCol w:w="1417"/>
        <w:gridCol w:w="1417"/>
        <w:gridCol w:w="1418"/>
        <w:gridCol w:w="1418"/>
      </w:tblGrid>
      <w:tr w:rsidR="00B66155" w:rsidRPr="00BD451F" w14:paraId="05E46F9F" w14:textId="77777777" w:rsidTr="00885185">
        <w:tc>
          <w:tcPr>
            <w:tcW w:w="565" w:type="dxa"/>
            <w:vMerge w:val="restart"/>
            <w:vAlign w:val="center"/>
          </w:tcPr>
          <w:p w14:paraId="4370C23A" w14:textId="77777777" w:rsidR="00B66155" w:rsidRPr="00A04A89" w:rsidRDefault="00B66155" w:rsidP="00885185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№ п/п</w:t>
            </w:r>
          </w:p>
        </w:tc>
        <w:tc>
          <w:tcPr>
            <w:tcW w:w="4426" w:type="dxa"/>
            <w:vMerge w:val="restart"/>
            <w:vAlign w:val="center"/>
          </w:tcPr>
          <w:p w14:paraId="57D80C1A" w14:textId="77777777" w:rsidR="00B66155" w:rsidRPr="00A04A89" w:rsidRDefault="00B66155" w:rsidP="00885185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Наименование индикатора (показателя)</w:t>
            </w:r>
          </w:p>
        </w:tc>
        <w:tc>
          <w:tcPr>
            <w:tcW w:w="887" w:type="dxa"/>
            <w:vMerge w:val="restart"/>
            <w:vAlign w:val="center"/>
          </w:tcPr>
          <w:p w14:paraId="165523E7" w14:textId="77777777" w:rsidR="00B66155" w:rsidRPr="00A04A89" w:rsidRDefault="00B66155" w:rsidP="00885185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Ед. изм.</w:t>
            </w:r>
          </w:p>
        </w:tc>
        <w:tc>
          <w:tcPr>
            <w:tcW w:w="1417" w:type="dxa"/>
            <w:vMerge w:val="restart"/>
          </w:tcPr>
          <w:p w14:paraId="6B8F1E04" w14:textId="127D2FE4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Год</w:t>
            </w:r>
            <w:r w:rsidR="00885185">
              <w:t>,</w:t>
            </w:r>
            <w:r>
              <w:t xml:space="preserve"> предшествующий году разработки муниципальной программы</w:t>
            </w:r>
            <w:r w:rsidR="00885185">
              <w:t xml:space="preserve"> (факт)</w:t>
            </w:r>
          </w:p>
        </w:tc>
        <w:tc>
          <w:tcPr>
            <w:tcW w:w="1417" w:type="dxa"/>
            <w:vMerge w:val="restart"/>
          </w:tcPr>
          <w:p w14:paraId="48C9DDC0" w14:textId="128F8831" w:rsidR="00B66155" w:rsidRPr="00A04A89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Год разработки муниципальной программы (оценка)</w:t>
            </w:r>
          </w:p>
        </w:tc>
        <w:tc>
          <w:tcPr>
            <w:tcW w:w="7194" w:type="dxa"/>
            <w:gridSpan w:val="5"/>
          </w:tcPr>
          <w:p w14:paraId="5B4F2251" w14:textId="19FAE25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Значение по годам</w:t>
            </w:r>
          </w:p>
        </w:tc>
      </w:tr>
      <w:tr w:rsidR="00B66155" w:rsidRPr="00BD451F" w14:paraId="7BF929F9" w14:textId="77777777" w:rsidTr="00885185">
        <w:trPr>
          <w:trHeight w:val="550"/>
        </w:trPr>
        <w:tc>
          <w:tcPr>
            <w:tcW w:w="565" w:type="dxa"/>
            <w:vMerge/>
          </w:tcPr>
          <w:p w14:paraId="279AD359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</w:tc>
        <w:tc>
          <w:tcPr>
            <w:tcW w:w="4426" w:type="dxa"/>
            <w:vMerge/>
          </w:tcPr>
          <w:p w14:paraId="79AAB3BA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</w:tc>
        <w:tc>
          <w:tcPr>
            <w:tcW w:w="887" w:type="dxa"/>
            <w:vMerge/>
          </w:tcPr>
          <w:p w14:paraId="24BDE1D4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72BB7CEA" w14:textId="77777777" w:rsidR="00B66155" w:rsidRPr="00A04A89" w:rsidRDefault="00B66155" w:rsidP="00B66155">
            <w:pPr>
              <w:tabs>
                <w:tab w:val="left" w:pos="3309"/>
              </w:tabs>
              <w:spacing w:line="276" w:lineRule="auto"/>
              <w:jc w:val="right"/>
            </w:pPr>
          </w:p>
        </w:tc>
        <w:tc>
          <w:tcPr>
            <w:tcW w:w="1417" w:type="dxa"/>
            <w:vMerge/>
          </w:tcPr>
          <w:p w14:paraId="383EBDA2" w14:textId="77777777" w:rsidR="00B66155" w:rsidRPr="00A04A89" w:rsidRDefault="00B66155" w:rsidP="00B66155">
            <w:pPr>
              <w:tabs>
                <w:tab w:val="left" w:pos="3309"/>
              </w:tabs>
              <w:spacing w:line="276" w:lineRule="auto"/>
              <w:jc w:val="right"/>
            </w:pPr>
          </w:p>
        </w:tc>
        <w:tc>
          <w:tcPr>
            <w:tcW w:w="7194" w:type="dxa"/>
            <w:gridSpan w:val="5"/>
            <w:vAlign w:val="center"/>
          </w:tcPr>
          <w:p w14:paraId="7FE47F6B" w14:textId="034CE6CB" w:rsidR="00B66155" w:rsidRPr="00A04A89" w:rsidRDefault="00B66155" w:rsidP="00885185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Годы реализации муниципальной программы</w:t>
            </w:r>
          </w:p>
        </w:tc>
      </w:tr>
      <w:tr w:rsidR="00B66155" w:rsidRPr="00BD451F" w14:paraId="4E67575D" w14:textId="77777777" w:rsidTr="00885185">
        <w:trPr>
          <w:trHeight w:val="1389"/>
        </w:trPr>
        <w:tc>
          <w:tcPr>
            <w:tcW w:w="565" w:type="dxa"/>
            <w:vMerge/>
          </w:tcPr>
          <w:p w14:paraId="20CC2A46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</w:tc>
        <w:tc>
          <w:tcPr>
            <w:tcW w:w="4426" w:type="dxa"/>
            <w:vMerge/>
          </w:tcPr>
          <w:p w14:paraId="537E79CC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</w:tc>
        <w:tc>
          <w:tcPr>
            <w:tcW w:w="887" w:type="dxa"/>
            <w:vMerge/>
          </w:tcPr>
          <w:p w14:paraId="3613740E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21E87155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75B150AF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</w:tc>
        <w:tc>
          <w:tcPr>
            <w:tcW w:w="1524" w:type="dxa"/>
            <w:vAlign w:val="center"/>
          </w:tcPr>
          <w:p w14:paraId="23581AF9" w14:textId="3EC2C990" w:rsidR="00B66155" w:rsidRPr="00A04A89" w:rsidRDefault="00B66155" w:rsidP="00885185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2021</w:t>
            </w:r>
          </w:p>
        </w:tc>
        <w:tc>
          <w:tcPr>
            <w:tcW w:w="1417" w:type="dxa"/>
            <w:vAlign w:val="center"/>
          </w:tcPr>
          <w:p w14:paraId="060F8CCA" w14:textId="563751CE" w:rsidR="00885185" w:rsidRPr="00A04A89" w:rsidRDefault="00885185" w:rsidP="00885185">
            <w:pPr>
              <w:tabs>
                <w:tab w:val="left" w:pos="3309"/>
              </w:tabs>
              <w:spacing w:line="276" w:lineRule="auto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14:paraId="1D98DC0E" w14:textId="77777777" w:rsidR="00B66155" w:rsidRPr="00A04A89" w:rsidRDefault="00B66155" w:rsidP="00885185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2023</w:t>
            </w:r>
          </w:p>
        </w:tc>
        <w:tc>
          <w:tcPr>
            <w:tcW w:w="1418" w:type="dxa"/>
            <w:vAlign w:val="center"/>
          </w:tcPr>
          <w:p w14:paraId="0C3EC12F" w14:textId="77777777" w:rsidR="00B66155" w:rsidRPr="00A04A89" w:rsidRDefault="00B66155" w:rsidP="00885185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2024</w:t>
            </w:r>
          </w:p>
        </w:tc>
        <w:tc>
          <w:tcPr>
            <w:tcW w:w="1418" w:type="dxa"/>
            <w:vAlign w:val="center"/>
          </w:tcPr>
          <w:p w14:paraId="5E85CF1C" w14:textId="77777777" w:rsidR="00B66155" w:rsidRPr="00A04A89" w:rsidRDefault="00B66155" w:rsidP="00885185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2025</w:t>
            </w:r>
          </w:p>
        </w:tc>
      </w:tr>
      <w:tr w:rsidR="00B66155" w:rsidRPr="00BD451F" w14:paraId="0FA5A5FE" w14:textId="77777777" w:rsidTr="00885185">
        <w:trPr>
          <w:trHeight w:val="349"/>
        </w:trPr>
        <w:tc>
          <w:tcPr>
            <w:tcW w:w="565" w:type="dxa"/>
          </w:tcPr>
          <w:p w14:paraId="1D94C7AF" w14:textId="60DDB69F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4426" w:type="dxa"/>
          </w:tcPr>
          <w:p w14:paraId="6FBD4084" w14:textId="34B3D831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7" w:type="dxa"/>
          </w:tcPr>
          <w:p w14:paraId="4A6104C9" w14:textId="72798EE3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07015E2D" w14:textId="3C6B986B" w:rsidR="00B66155" w:rsidRPr="00B66155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5A869EF1" w14:textId="06C327C0" w:rsidR="00B66155" w:rsidRPr="00B66155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1524" w:type="dxa"/>
          </w:tcPr>
          <w:p w14:paraId="798C5F09" w14:textId="07D8B34A" w:rsidR="00B66155" w:rsidRPr="00B66155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1926D428" w14:textId="1F62DCC0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01A5CDFD" w14:textId="2EBB7470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50DC1303" w14:textId="686EB97D" w:rsidR="00B66155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</w:tcPr>
          <w:p w14:paraId="25D24B76" w14:textId="7ACED13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10</w:t>
            </w:r>
          </w:p>
        </w:tc>
      </w:tr>
      <w:tr w:rsidR="00B66155" w:rsidRPr="00BD451F" w14:paraId="6286F81B" w14:textId="77777777" w:rsidTr="00B66155">
        <w:trPr>
          <w:trHeight w:val="600"/>
        </w:trPr>
        <w:tc>
          <w:tcPr>
            <w:tcW w:w="565" w:type="dxa"/>
          </w:tcPr>
          <w:p w14:paraId="6D8F5DBA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1.</w:t>
            </w:r>
          </w:p>
        </w:tc>
        <w:tc>
          <w:tcPr>
            <w:tcW w:w="4426" w:type="dxa"/>
          </w:tcPr>
          <w:p w14:paraId="300BABB2" w14:textId="609EB319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Количество субъектов, оказыв</w:t>
            </w:r>
            <w:r w:rsidR="00885185">
              <w:t>ающих услуги в сфере туризма</w:t>
            </w:r>
            <w:r w:rsidRPr="00A04A89">
              <w:t>.</w:t>
            </w:r>
          </w:p>
        </w:tc>
        <w:tc>
          <w:tcPr>
            <w:tcW w:w="887" w:type="dxa"/>
          </w:tcPr>
          <w:p w14:paraId="4AC6A0B5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Ед.</w:t>
            </w:r>
          </w:p>
        </w:tc>
        <w:tc>
          <w:tcPr>
            <w:tcW w:w="1417" w:type="dxa"/>
          </w:tcPr>
          <w:p w14:paraId="45AEE92B" w14:textId="0F6254E3" w:rsidR="00B66155" w:rsidRPr="00885185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48DAE3A0" w14:textId="27687860" w:rsidR="00B66155" w:rsidRPr="00885185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524" w:type="dxa"/>
          </w:tcPr>
          <w:p w14:paraId="41101FD0" w14:textId="2E713A6B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  <w:rPr>
                <w:lang w:val="en-US"/>
              </w:rPr>
            </w:pPr>
            <w:r w:rsidRPr="00A04A89">
              <w:rPr>
                <w:lang w:val="en-US"/>
              </w:rPr>
              <w:t>7</w:t>
            </w:r>
          </w:p>
        </w:tc>
        <w:tc>
          <w:tcPr>
            <w:tcW w:w="1417" w:type="dxa"/>
          </w:tcPr>
          <w:p w14:paraId="22A14329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7</w:t>
            </w:r>
          </w:p>
        </w:tc>
        <w:tc>
          <w:tcPr>
            <w:tcW w:w="1417" w:type="dxa"/>
          </w:tcPr>
          <w:p w14:paraId="1F9A3225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8</w:t>
            </w:r>
          </w:p>
        </w:tc>
        <w:tc>
          <w:tcPr>
            <w:tcW w:w="1418" w:type="dxa"/>
          </w:tcPr>
          <w:p w14:paraId="79827C65" w14:textId="262D4E5F" w:rsidR="00B66155" w:rsidRPr="00A04A89" w:rsidRDefault="0052710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1DEB2F6C" w14:textId="152D0397" w:rsidR="00B66155" w:rsidRPr="00A04A89" w:rsidRDefault="0052710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8</w:t>
            </w:r>
          </w:p>
        </w:tc>
      </w:tr>
      <w:tr w:rsidR="00B66155" w:rsidRPr="00BD451F" w14:paraId="68664C8B" w14:textId="77777777" w:rsidTr="00B66155">
        <w:tc>
          <w:tcPr>
            <w:tcW w:w="565" w:type="dxa"/>
          </w:tcPr>
          <w:p w14:paraId="6EE914A6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2.</w:t>
            </w:r>
          </w:p>
        </w:tc>
        <w:tc>
          <w:tcPr>
            <w:tcW w:w="4426" w:type="dxa"/>
          </w:tcPr>
          <w:p w14:paraId="29523EB8" w14:textId="51E52E7E" w:rsidR="00B66155" w:rsidRPr="00A04A89" w:rsidRDefault="00B66155" w:rsidP="00A135C8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 xml:space="preserve">Количество </w:t>
            </w:r>
            <w:r>
              <w:t xml:space="preserve">новых </w:t>
            </w:r>
            <w:r w:rsidRPr="00A04A89">
              <w:t xml:space="preserve">рабочих мест в сфере туризма на территории </w:t>
            </w:r>
            <w:proofErr w:type="spellStart"/>
            <w:r w:rsidRPr="00A04A89">
              <w:t>Залесовского</w:t>
            </w:r>
            <w:proofErr w:type="spellEnd"/>
            <w:r w:rsidRPr="00A04A89">
              <w:t xml:space="preserve"> </w:t>
            </w:r>
            <w:r w:rsidR="002F4CA9">
              <w:t xml:space="preserve">муниципального </w:t>
            </w:r>
            <w:r w:rsidRPr="00A04A89">
              <w:t>округ</w:t>
            </w:r>
            <w:r w:rsidR="00885185">
              <w:t>а.</w:t>
            </w:r>
          </w:p>
        </w:tc>
        <w:tc>
          <w:tcPr>
            <w:tcW w:w="887" w:type="dxa"/>
          </w:tcPr>
          <w:p w14:paraId="533CEE09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Ед.</w:t>
            </w:r>
          </w:p>
        </w:tc>
        <w:tc>
          <w:tcPr>
            <w:tcW w:w="1417" w:type="dxa"/>
          </w:tcPr>
          <w:p w14:paraId="7D18767C" w14:textId="4A5F515F" w:rsidR="00B66155" w:rsidRPr="00A04A89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B7CBEB4" w14:textId="18690144" w:rsidR="00B66155" w:rsidRPr="00A04A89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524" w:type="dxa"/>
          </w:tcPr>
          <w:p w14:paraId="6384BD43" w14:textId="105B594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</w:t>
            </w:r>
          </w:p>
        </w:tc>
        <w:tc>
          <w:tcPr>
            <w:tcW w:w="1417" w:type="dxa"/>
          </w:tcPr>
          <w:p w14:paraId="765DA60D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</w:t>
            </w:r>
          </w:p>
        </w:tc>
        <w:tc>
          <w:tcPr>
            <w:tcW w:w="1417" w:type="dxa"/>
          </w:tcPr>
          <w:p w14:paraId="01B84473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</w:t>
            </w:r>
          </w:p>
        </w:tc>
        <w:tc>
          <w:tcPr>
            <w:tcW w:w="1418" w:type="dxa"/>
          </w:tcPr>
          <w:p w14:paraId="1526AFD8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</w:t>
            </w:r>
          </w:p>
        </w:tc>
        <w:tc>
          <w:tcPr>
            <w:tcW w:w="1418" w:type="dxa"/>
          </w:tcPr>
          <w:p w14:paraId="0834B090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</w:t>
            </w:r>
          </w:p>
        </w:tc>
      </w:tr>
      <w:tr w:rsidR="00B66155" w:rsidRPr="00BD451F" w14:paraId="2CA7F0B5" w14:textId="77777777" w:rsidTr="00B66155">
        <w:tc>
          <w:tcPr>
            <w:tcW w:w="565" w:type="dxa"/>
          </w:tcPr>
          <w:p w14:paraId="37934E3B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3.</w:t>
            </w:r>
          </w:p>
        </w:tc>
        <w:tc>
          <w:tcPr>
            <w:tcW w:w="4426" w:type="dxa"/>
          </w:tcPr>
          <w:p w14:paraId="292D1031" w14:textId="29542049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Количество мест круглогодичного размещения</w:t>
            </w:r>
          </w:p>
        </w:tc>
        <w:tc>
          <w:tcPr>
            <w:tcW w:w="887" w:type="dxa"/>
          </w:tcPr>
          <w:p w14:paraId="40D2EAB6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Ед.</w:t>
            </w:r>
          </w:p>
          <w:p w14:paraId="768329D2" w14:textId="77777777" w:rsidR="00B66155" w:rsidRPr="00A04A89" w:rsidRDefault="00B66155" w:rsidP="00D56E50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7698B4A6" w14:textId="45C1793C" w:rsidR="00B66155" w:rsidRPr="00A04A89" w:rsidRDefault="00885185" w:rsidP="00D56E50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417" w:type="dxa"/>
          </w:tcPr>
          <w:p w14:paraId="4E0B8127" w14:textId="139F9B30" w:rsidR="00B66155" w:rsidRPr="00A04A89" w:rsidRDefault="00885185" w:rsidP="00D56E50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524" w:type="dxa"/>
          </w:tcPr>
          <w:p w14:paraId="20E85819" w14:textId="1BACC4ED" w:rsidR="00B66155" w:rsidRPr="00A04A89" w:rsidRDefault="00B66155" w:rsidP="00D56E50">
            <w:pPr>
              <w:spacing w:line="276" w:lineRule="auto"/>
              <w:jc w:val="center"/>
            </w:pPr>
            <w:r w:rsidRPr="00A04A89">
              <w:t>38</w:t>
            </w:r>
          </w:p>
        </w:tc>
        <w:tc>
          <w:tcPr>
            <w:tcW w:w="1417" w:type="dxa"/>
          </w:tcPr>
          <w:p w14:paraId="0C8885D6" w14:textId="6D6D7F41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38</w:t>
            </w:r>
          </w:p>
        </w:tc>
        <w:tc>
          <w:tcPr>
            <w:tcW w:w="1417" w:type="dxa"/>
          </w:tcPr>
          <w:p w14:paraId="6C83128B" w14:textId="5F3052E3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39</w:t>
            </w:r>
          </w:p>
        </w:tc>
        <w:tc>
          <w:tcPr>
            <w:tcW w:w="1418" w:type="dxa"/>
          </w:tcPr>
          <w:p w14:paraId="7B6B5A59" w14:textId="4D9691D1" w:rsidR="00B66155" w:rsidRPr="00A04A89" w:rsidRDefault="0052710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4</w:t>
            </w:r>
            <w:r w:rsidR="00B66155">
              <w:t>8</w:t>
            </w:r>
          </w:p>
        </w:tc>
        <w:tc>
          <w:tcPr>
            <w:tcW w:w="1418" w:type="dxa"/>
          </w:tcPr>
          <w:p w14:paraId="60761246" w14:textId="4EF04570" w:rsidR="00B66155" w:rsidRPr="00A04A89" w:rsidRDefault="0052710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48</w:t>
            </w:r>
          </w:p>
        </w:tc>
      </w:tr>
      <w:tr w:rsidR="00B66155" w:rsidRPr="00BD451F" w14:paraId="662C919E" w14:textId="77777777" w:rsidTr="00B66155">
        <w:trPr>
          <w:trHeight w:val="549"/>
        </w:trPr>
        <w:tc>
          <w:tcPr>
            <w:tcW w:w="565" w:type="dxa"/>
          </w:tcPr>
          <w:p w14:paraId="41CA0B19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4.</w:t>
            </w:r>
          </w:p>
        </w:tc>
        <w:tc>
          <w:tcPr>
            <w:tcW w:w="4426" w:type="dxa"/>
          </w:tcPr>
          <w:p w14:paraId="7F189286" w14:textId="2F6E0C3A" w:rsidR="00B66155" w:rsidRPr="00A04A89" w:rsidRDefault="002F4CA9" w:rsidP="002F4CA9">
            <w:pPr>
              <w:tabs>
                <w:tab w:val="left" w:pos="3309"/>
              </w:tabs>
              <w:spacing w:line="276" w:lineRule="auto"/>
              <w:jc w:val="center"/>
            </w:pPr>
            <w:r>
              <w:t>Увеличение туристского</w:t>
            </w:r>
            <w:r w:rsidR="00885185">
              <w:t xml:space="preserve"> поток</w:t>
            </w:r>
            <w:r>
              <w:t>а</w:t>
            </w:r>
            <w:r w:rsidR="00885185">
              <w:t>.</w:t>
            </w:r>
          </w:p>
        </w:tc>
        <w:tc>
          <w:tcPr>
            <w:tcW w:w="887" w:type="dxa"/>
          </w:tcPr>
          <w:p w14:paraId="39934932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Чел.</w:t>
            </w:r>
          </w:p>
        </w:tc>
        <w:tc>
          <w:tcPr>
            <w:tcW w:w="1417" w:type="dxa"/>
          </w:tcPr>
          <w:p w14:paraId="3E229E97" w14:textId="2A54D6D4" w:rsidR="00B66155" w:rsidRPr="00885185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5600</w:t>
            </w:r>
          </w:p>
        </w:tc>
        <w:tc>
          <w:tcPr>
            <w:tcW w:w="1417" w:type="dxa"/>
          </w:tcPr>
          <w:p w14:paraId="3C1BAACE" w14:textId="6D1141D9" w:rsidR="00B66155" w:rsidRPr="00885185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5600</w:t>
            </w:r>
          </w:p>
        </w:tc>
        <w:tc>
          <w:tcPr>
            <w:tcW w:w="1524" w:type="dxa"/>
          </w:tcPr>
          <w:p w14:paraId="626BC46D" w14:textId="2A6692D4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  <w:rPr>
                <w:lang w:val="en-US"/>
              </w:rPr>
            </w:pPr>
            <w:r w:rsidRPr="00A04A89">
              <w:rPr>
                <w:lang w:val="en-US"/>
              </w:rPr>
              <w:t>5600</w:t>
            </w:r>
          </w:p>
        </w:tc>
        <w:tc>
          <w:tcPr>
            <w:tcW w:w="1417" w:type="dxa"/>
          </w:tcPr>
          <w:p w14:paraId="5B5B6B74" w14:textId="5AD0C099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12000</w:t>
            </w:r>
          </w:p>
        </w:tc>
        <w:tc>
          <w:tcPr>
            <w:tcW w:w="1417" w:type="dxa"/>
          </w:tcPr>
          <w:p w14:paraId="5D362385" w14:textId="146B3BCD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14000</w:t>
            </w:r>
          </w:p>
        </w:tc>
        <w:tc>
          <w:tcPr>
            <w:tcW w:w="1418" w:type="dxa"/>
          </w:tcPr>
          <w:p w14:paraId="00FD921E" w14:textId="08FA9996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14500</w:t>
            </w:r>
          </w:p>
        </w:tc>
        <w:tc>
          <w:tcPr>
            <w:tcW w:w="1418" w:type="dxa"/>
          </w:tcPr>
          <w:p w14:paraId="1ADB327C" w14:textId="187A26D3" w:rsidR="00B66155" w:rsidRPr="00A04A89" w:rsidRDefault="0052710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148</w:t>
            </w:r>
            <w:r w:rsidR="00B66155" w:rsidRPr="00A04A89">
              <w:t>00</w:t>
            </w:r>
          </w:p>
        </w:tc>
      </w:tr>
      <w:tr w:rsidR="00B66155" w:rsidRPr="00BD451F" w14:paraId="4DA1A288" w14:textId="77777777" w:rsidTr="00885185">
        <w:trPr>
          <w:trHeight w:val="1683"/>
        </w:trPr>
        <w:tc>
          <w:tcPr>
            <w:tcW w:w="565" w:type="dxa"/>
          </w:tcPr>
          <w:p w14:paraId="56DB462F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lastRenderedPageBreak/>
              <w:t>5.</w:t>
            </w:r>
          </w:p>
        </w:tc>
        <w:tc>
          <w:tcPr>
            <w:tcW w:w="4426" w:type="dxa"/>
          </w:tcPr>
          <w:p w14:paraId="35204AE6" w14:textId="27045204" w:rsidR="00B66155" w:rsidRPr="00A04A89" w:rsidRDefault="00B66155" w:rsidP="00D56E50">
            <w:pPr>
              <w:tabs>
                <w:tab w:val="left" w:pos="3309"/>
              </w:tabs>
              <w:spacing w:line="276" w:lineRule="auto"/>
            </w:pPr>
            <w:r w:rsidRPr="00A04A89">
              <w:t>Количество СМСП, з</w:t>
            </w:r>
            <w:r w:rsidR="00D7130D">
              <w:t xml:space="preserve">анятых в туристической отрасли на территории </w:t>
            </w:r>
            <w:proofErr w:type="spellStart"/>
            <w:r w:rsidR="00D7130D">
              <w:t>Залесовского</w:t>
            </w:r>
            <w:proofErr w:type="spellEnd"/>
            <w:r w:rsidR="00D7130D">
              <w:t xml:space="preserve"> муниципального округа</w:t>
            </w:r>
            <w:r w:rsidRPr="00A04A89">
              <w:t>, получивших поддержку, в том числе в рамках мероприятий муниципальной программы</w:t>
            </w:r>
            <w:r w:rsidR="00885185">
              <w:t>.</w:t>
            </w:r>
          </w:p>
        </w:tc>
        <w:tc>
          <w:tcPr>
            <w:tcW w:w="887" w:type="dxa"/>
          </w:tcPr>
          <w:p w14:paraId="32E61A85" w14:textId="48C1B75E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Ед.</w:t>
            </w:r>
          </w:p>
          <w:p w14:paraId="4094264D" w14:textId="77777777" w:rsidR="00B66155" w:rsidRPr="00A04A89" w:rsidRDefault="00B66155" w:rsidP="00D56E50">
            <w:pPr>
              <w:spacing w:line="276" w:lineRule="auto"/>
              <w:jc w:val="center"/>
            </w:pPr>
          </w:p>
          <w:p w14:paraId="0E8E247A" w14:textId="77777777" w:rsidR="00B66155" w:rsidRPr="00A04A89" w:rsidRDefault="00B66155" w:rsidP="00D56E50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76C3E9C5" w14:textId="78982E5B" w:rsidR="00B66155" w:rsidRPr="00A04A89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68C190FA" w14:textId="01375EF6" w:rsidR="00B66155" w:rsidRPr="00A04A89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7E1A2140" w14:textId="0C7467DF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  <w:p w14:paraId="4B7A98A6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  <w:p w14:paraId="393EF0A5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  <w:rPr>
                <w:lang w:val="en-US"/>
              </w:rPr>
            </w:pPr>
            <w:r w:rsidRPr="00A04A89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14:paraId="3EA2C9B3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  <w:p w14:paraId="0620B71D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  <w:p w14:paraId="301D9A45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1</w:t>
            </w:r>
          </w:p>
        </w:tc>
        <w:tc>
          <w:tcPr>
            <w:tcW w:w="1417" w:type="dxa"/>
          </w:tcPr>
          <w:p w14:paraId="53206786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  <w:p w14:paraId="6D183E55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  <w:p w14:paraId="1350BAEC" w14:textId="0F87F03E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1</w:t>
            </w:r>
          </w:p>
        </w:tc>
        <w:tc>
          <w:tcPr>
            <w:tcW w:w="1418" w:type="dxa"/>
          </w:tcPr>
          <w:p w14:paraId="66F1E66E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  <w:p w14:paraId="11BCD70B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  <w:p w14:paraId="7B642FA3" w14:textId="561C2B7A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1</w:t>
            </w:r>
          </w:p>
        </w:tc>
        <w:tc>
          <w:tcPr>
            <w:tcW w:w="1418" w:type="dxa"/>
          </w:tcPr>
          <w:p w14:paraId="55FEAC31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  <w:p w14:paraId="508B4323" w14:textId="77777777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</w:p>
          <w:p w14:paraId="64E8AF80" w14:textId="14926DCE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1</w:t>
            </w:r>
          </w:p>
        </w:tc>
      </w:tr>
      <w:tr w:rsidR="00B66155" w:rsidRPr="00BD451F" w14:paraId="0BE8EB1E" w14:textId="77777777" w:rsidTr="00B66155">
        <w:trPr>
          <w:trHeight w:val="1800"/>
        </w:trPr>
        <w:tc>
          <w:tcPr>
            <w:tcW w:w="565" w:type="dxa"/>
          </w:tcPr>
          <w:p w14:paraId="5741F9EB" w14:textId="22D539A9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6.</w:t>
            </w:r>
          </w:p>
        </w:tc>
        <w:tc>
          <w:tcPr>
            <w:tcW w:w="4426" w:type="dxa"/>
          </w:tcPr>
          <w:p w14:paraId="191D8E9B" w14:textId="3A3F2DD1" w:rsidR="00B66155" w:rsidRPr="00A04A89" w:rsidRDefault="00B66155" w:rsidP="00D56E50">
            <w:pPr>
              <w:tabs>
                <w:tab w:val="left" w:pos="3309"/>
              </w:tabs>
              <w:spacing w:line="276" w:lineRule="auto"/>
            </w:pPr>
            <w:r w:rsidRPr="00A04A89">
              <w:t>Количество мероприятий, проведенных на территории округа с целью популяризации туристических зон (турбазы, заповедные места, национально-культурные и исторические локации)</w:t>
            </w:r>
            <w:r w:rsidR="00885185">
              <w:t>.</w:t>
            </w:r>
          </w:p>
        </w:tc>
        <w:tc>
          <w:tcPr>
            <w:tcW w:w="887" w:type="dxa"/>
          </w:tcPr>
          <w:p w14:paraId="1DF488CF" w14:textId="52F76E43" w:rsidR="00B66155" w:rsidRPr="00A04A89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Ед</w:t>
            </w:r>
            <w:r w:rsidR="00B66155" w:rsidRPr="00A04A89">
              <w:t>.</w:t>
            </w:r>
          </w:p>
        </w:tc>
        <w:tc>
          <w:tcPr>
            <w:tcW w:w="1417" w:type="dxa"/>
          </w:tcPr>
          <w:p w14:paraId="02AA7F52" w14:textId="4442A742" w:rsidR="00B66155" w:rsidRPr="00A04A89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110F2616" w14:textId="4C17690B" w:rsidR="00B66155" w:rsidRPr="00A04A89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49311F07" w14:textId="64E3C526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0</w:t>
            </w:r>
          </w:p>
        </w:tc>
        <w:tc>
          <w:tcPr>
            <w:tcW w:w="1417" w:type="dxa"/>
          </w:tcPr>
          <w:p w14:paraId="7C80215C" w14:textId="36EDE2EE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1</w:t>
            </w:r>
          </w:p>
        </w:tc>
        <w:tc>
          <w:tcPr>
            <w:tcW w:w="1417" w:type="dxa"/>
          </w:tcPr>
          <w:p w14:paraId="5A8CD41C" w14:textId="5F27A50B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</w:t>
            </w:r>
          </w:p>
        </w:tc>
        <w:tc>
          <w:tcPr>
            <w:tcW w:w="1418" w:type="dxa"/>
          </w:tcPr>
          <w:p w14:paraId="67B22297" w14:textId="31312FFF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37E5F4B1" w14:textId="4D89EC74" w:rsidR="00B66155" w:rsidRPr="00A04A89" w:rsidRDefault="0052710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2</w:t>
            </w:r>
          </w:p>
        </w:tc>
      </w:tr>
      <w:tr w:rsidR="00B66155" w:rsidRPr="00BD451F" w14:paraId="40B736CE" w14:textId="77777777" w:rsidTr="00885185">
        <w:trPr>
          <w:trHeight w:val="1336"/>
        </w:trPr>
        <w:tc>
          <w:tcPr>
            <w:tcW w:w="565" w:type="dxa"/>
          </w:tcPr>
          <w:p w14:paraId="1C7EB21C" w14:textId="4FBE491D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7</w:t>
            </w:r>
          </w:p>
        </w:tc>
        <w:tc>
          <w:tcPr>
            <w:tcW w:w="4426" w:type="dxa"/>
          </w:tcPr>
          <w:p w14:paraId="4383AF0B" w14:textId="794DD707" w:rsidR="00B66155" w:rsidRPr="00A04A89" w:rsidRDefault="00B66155" w:rsidP="00D56E50">
            <w:pPr>
              <w:tabs>
                <w:tab w:val="left" w:pos="3309"/>
              </w:tabs>
              <w:spacing w:line="276" w:lineRule="auto"/>
            </w:pPr>
            <w:r w:rsidRPr="00A04A89">
              <w:t>Количество экскурсионных маршрутов, осуществляющихся на территории округа (внутри территории или транзитные)</w:t>
            </w:r>
            <w:r w:rsidR="00885185">
              <w:t>.</w:t>
            </w:r>
          </w:p>
        </w:tc>
        <w:tc>
          <w:tcPr>
            <w:tcW w:w="887" w:type="dxa"/>
          </w:tcPr>
          <w:p w14:paraId="2DDF0ECA" w14:textId="05D7ABBD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Шт.</w:t>
            </w:r>
          </w:p>
        </w:tc>
        <w:tc>
          <w:tcPr>
            <w:tcW w:w="1417" w:type="dxa"/>
          </w:tcPr>
          <w:p w14:paraId="61903FEB" w14:textId="392596AD" w:rsidR="00B66155" w:rsidRPr="00A04A89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419AF9A6" w14:textId="72122FDB" w:rsidR="00B66155" w:rsidRPr="00A04A89" w:rsidRDefault="0088518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61473465" w14:textId="0D34E752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0</w:t>
            </w:r>
          </w:p>
        </w:tc>
        <w:tc>
          <w:tcPr>
            <w:tcW w:w="1417" w:type="dxa"/>
          </w:tcPr>
          <w:p w14:paraId="03B1FECE" w14:textId="73A84A70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0</w:t>
            </w:r>
          </w:p>
        </w:tc>
        <w:tc>
          <w:tcPr>
            <w:tcW w:w="1417" w:type="dxa"/>
          </w:tcPr>
          <w:p w14:paraId="5E88DED4" w14:textId="1A3C9803" w:rsidR="00B66155" w:rsidRPr="00A04A89" w:rsidRDefault="00B66155" w:rsidP="00D56E50">
            <w:pPr>
              <w:tabs>
                <w:tab w:val="left" w:pos="3309"/>
              </w:tabs>
              <w:spacing w:line="276" w:lineRule="auto"/>
              <w:jc w:val="center"/>
            </w:pPr>
            <w:r w:rsidRPr="00A04A89">
              <w:t>2</w:t>
            </w:r>
          </w:p>
        </w:tc>
        <w:tc>
          <w:tcPr>
            <w:tcW w:w="1418" w:type="dxa"/>
          </w:tcPr>
          <w:p w14:paraId="43D95B7C" w14:textId="3C255675" w:rsidR="00B66155" w:rsidRPr="00A04A89" w:rsidRDefault="0052710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497702E" w14:textId="6AC629EA" w:rsidR="00B66155" w:rsidRPr="00A04A89" w:rsidRDefault="00527105" w:rsidP="00D56E50">
            <w:pPr>
              <w:tabs>
                <w:tab w:val="left" w:pos="3309"/>
              </w:tabs>
              <w:spacing w:line="276" w:lineRule="auto"/>
              <w:jc w:val="center"/>
            </w:pPr>
            <w:r>
              <w:t>2</w:t>
            </w:r>
          </w:p>
        </w:tc>
      </w:tr>
    </w:tbl>
    <w:p w14:paraId="3C519A5A" w14:textId="77777777" w:rsidR="00A04A89" w:rsidRDefault="00A04A89">
      <w:pPr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Y="1801"/>
        <w:tblW w:w="15309" w:type="dxa"/>
        <w:tblLook w:val="01E0" w:firstRow="1" w:lastRow="1" w:firstColumn="1" w:lastColumn="1" w:noHBand="0" w:noVBand="0"/>
      </w:tblPr>
      <w:tblGrid>
        <w:gridCol w:w="9781"/>
        <w:gridCol w:w="5528"/>
      </w:tblGrid>
      <w:tr w:rsidR="00885185" w:rsidRPr="0049412B" w14:paraId="3C58FDFA" w14:textId="77777777" w:rsidTr="00885185">
        <w:trPr>
          <w:trHeight w:val="1418"/>
        </w:trPr>
        <w:tc>
          <w:tcPr>
            <w:tcW w:w="9781" w:type="dxa"/>
            <w:shd w:val="clear" w:color="auto" w:fill="auto"/>
          </w:tcPr>
          <w:p w14:paraId="15238770" w14:textId="77777777" w:rsidR="00885185" w:rsidRPr="0049412B" w:rsidRDefault="00885185" w:rsidP="00885185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F0F87C4" w14:textId="77777777" w:rsidR="00885185" w:rsidRDefault="00885185" w:rsidP="00885185">
            <w:pPr>
              <w:spacing w:line="276" w:lineRule="auto"/>
              <w:ind w:left="879"/>
              <w:jc w:val="both"/>
            </w:pPr>
            <w:r>
              <w:t>Приложение 2</w:t>
            </w:r>
          </w:p>
          <w:p w14:paraId="0869A13E" w14:textId="77777777" w:rsidR="00885185" w:rsidRDefault="00885185" w:rsidP="00885185">
            <w:pPr>
              <w:tabs>
                <w:tab w:val="left" w:pos="3309"/>
              </w:tabs>
              <w:spacing w:line="276" w:lineRule="auto"/>
              <w:ind w:left="879"/>
            </w:pPr>
            <w:r>
              <w:t>муниципальной программы</w:t>
            </w:r>
            <w:r w:rsidRPr="00FE2016">
              <w:t xml:space="preserve"> </w:t>
            </w:r>
          </w:p>
          <w:p w14:paraId="61D826E5" w14:textId="7B0FC789" w:rsidR="00885185" w:rsidRPr="003542B6" w:rsidRDefault="00885185" w:rsidP="00727C11">
            <w:pPr>
              <w:spacing w:line="276" w:lineRule="auto"/>
              <w:ind w:left="879"/>
            </w:pPr>
            <w:r w:rsidRPr="00FE2016">
              <w:t xml:space="preserve">«Развитие туризма в </w:t>
            </w:r>
            <w:proofErr w:type="spellStart"/>
            <w:r w:rsidRPr="00FE2016">
              <w:t>Залесовском</w:t>
            </w:r>
            <w:proofErr w:type="spellEnd"/>
            <w:r w:rsidRPr="00FE2016">
              <w:t xml:space="preserve"> муниципальном округе Алтайского края на 2021-2025 годы»</w:t>
            </w:r>
          </w:p>
        </w:tc>
      </w:tr>
    </w:tbl>
    <w:p w14:paraId="1264F2D7" w14:textId="77777777" w:rsidR="00885185" w:rsidRDefault="00885185" w:rsidP="00D56E50">
      <w:pPr>
        <w:tabs>
          <w:tab w:val="left" w:pos="3309"/>
        </w:tabs>
        <w:spacing w:line="276" w:lineRule="auto"/>
        <w:rPr>
          <w:b/>
          <w:sz w:val="28"/>
          <w:szCs w:val="28"/>
        </w:rPr>
      </w:pPr>
    </w:p>
    <w:p w14:paraId="45C4DAD4" w14:textId="77777777" w:rsidR="00885185" w:rsidRDefault="00885185" w:rsidP="00D56E50">
      <w:pPr>
        <w:tabs>
          <w:tab w:val="left" w:pos="3309"/>
        </w:tabs>
        <w:spacing w:line="276" w:lineRule="auto"/>
        <w:rPr>
          <w:b/>
          <w:sz w:val="28"/>
          <w:szCs w:val="28"/>
        </w:rPr>
      </w:pPr>
    </w:p>
    <w:p w14:paraId="07025CF4" w14:textId="77777777" w:rsidR="00245A6E" w:rsidRPr="00885185" w:rsidRDefault="00245A6E" w:rsidP="00D56E50">
      <w:pPr>
        <w:spacing w:line="276" w:lineRule="auto"/>
        <w:ind w:firstLine="708"/>
        <w:jc w:val="center"/>
        <w:rPr>
          <w:b/>
          <w:szCs w:val="28"/>
        </w:rPr>
      </w:pPr>
      <w:r w:rsidRPr="00885185">
        <w:rPr>
          <w:b/>
          <w:szCs w:val="28"/>
        </w:rPr>
        <w:t>Перечень мероприятий муниципальной программы</w:t>
      </w:r>
    </w:p>
    <w:p w14:paraId="00B49ED0" w14:textId="523A9E51" w:rsidR="00245A6E" w:rsidRPr="00885185" w:rsidRDefault="00245A6E" w:rsidP="00D56E50">
      <w:pPr>
        <w:spacing w:line="276" w:lineRule="auto"/>
        <w:ind w:firstLine="708"/>
        <w:jc w:val="center"/>
        <w:rPr>
          <w:b/>
          <w:szCs w:val="28"/>
        </w:rPr>
      </w:pPr>
      <w:r w:rsidRPr="00885185">
        <w:rPr>
          <w:b/>
          <w:szCs w:val="28"/>
        </w:rPr>
        <w:t>«Развитие туризма в Залесовском муниципальном округе</w:t>
      </w:r>
      <w:r w:rsidR="00D908F6" w:rsidRPr="00885185">
        <w:rPr>
          <w:b/>
          <w:szCs w:val="28"/>
        </w:rPr>
        <w:t xml:space="preserve"> Алтайского края</w:t>
      </w:r>
      <w:r w:rsidRPr="00885185">
        <w:rPr>
          <w:b/>
          <w:szCs w:val="28"/>
        </w:rPr>
        <w:t xml:space="preserve"> на 2021-2025 годы</w:t>
      </w:r>
      <w:r w:rsidR="00D908F6" w:rsidRPr="00885185">
        <w:rPr>
          <w:b/>
          <w:szCs w:val="28"/>
        </w:rPr>
        <w:t>»</w:t>
      </w:r>
    </w:p>
    <w:p w14:paraId="2C3D3E72" w14:textId="77777777" w:rsidR="00245A6E" w:rsidRPr="006B2F5D" w:rsidRDefault="00245A6E" w:rsidP="00D56E50">
      <w:pPr>
        <w:spacing w:line="276" w:lineRule="auto"/>
        <w:ind w:firstLine="708"/>
        <w:jc w:val="center"/>
        <w:rPr>
          <w:b/>
          <w:sz w:val="28"/>
          <w:szCs w:val="28"/>
        </w:rPr>
      </w:pPr>
    </w:p>
    <w:tbl>
      <w:tblPr>
        <w:tblW w:w="15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3"/>
        <w:gridCol w:w="1418"/>
        <w:gridCol w:w="2132"/>
        <w:gridCol w:w="1061"/>
        <w:gridCol w:w="1276"/>
        <w:gridCol w:w="992"/>
        <w:gridCol w:w="1134"/>
        <w:gridCol w:w="1134"/>
        <w:gridCol w:w="992"/>
        <w:gridCol w:w="2057"/>
      </w:tblGrid>
      <w:tr w:rsidR="00A135C8" w:rsidRPr="00BE3794" w14:paraId="796885BF" w14:textId="77777777" w:rsidTr="00727C11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DB0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>№</w:t>
            </w:r>
          </w:p>
          <w:p w14:paraId="1A29C8DA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0F23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>Цели, задачи,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978B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 xml:space="preserve">Срок реализации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8391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 xml:space="preserve">Участник </w:t>
            </w:r>
          </w:p>
          <w:p w14:paraId="080E23E0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>программы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5D2" w14:textId="621C3D72" w:rsidR="00A135C8" w:rsidRPr="00BE3794" w:rsidRDefault="00727C11" w:rsidP="00D56E50">
            <w:pPr>
              <w:spacing w:line="276" w:lineRule="auto"/>
              <w:jc w:val="center"/>
            </w:pPr>
            <w:r>
              <w:t>Сумма расходов,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A82FAAB" w14:textId="06ED1382" w:rsidR="00A135C8" w:rsidRPr="00BE3794" w:rsidRDefault="00727C11" w:rsidP="00727C11">
            <w:pPr>
              <w:spacing w:line="276" w:lineRule="auto"/>
              <w:ind w:left="113" w:right="113"/>
              <w:jc w:val="center"/>
            </w:pPr>
            <w:r>
              <w:t>Всего расходов, тыс. руб</w:t>
            </w:r>
            <w:r w:rsidR="00A135C8" w:rsidRPr="00BE3794"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07F" w14:textId="77777777" w:rsidR="00A135C8" w:rsidRPr="00BE3794" w:rsidRDefault="00A135C8" w:rsidP="00D56E50">
            <w:pPr>
              <w:spacing w:line="276" w:lineRule="auto"/>
            </w:pPr>
            <w:r w:rsidRPr="00BE3794">
              <w:t>Источники финансирования</w:t>
            </w:r>
          </w:p>
          <w:p w14:paraId="55D221D3" w14:textId="77777777" w:rsidR="00A135C8" w:rsidRPr="00BE3794" w:rsidRDefault="00A135C8" w:rsidP="00D56E50">
            <w:pPr>
              <w:spacing w:line="276" w:lineRule="auto"/>
              <w:jc w:val="center"/>
            </w:pPr>
          </w:p>
        </w:tc>
      </w:tr>
      <w:tr w:rsidR="00A135C8" w:rsidRPr="00BE3794" w14:paraId="3A134D61" w14:textId="77777777" w:rsidTr="00727C11">
        <w:trPr>
          <w:trHeight w:val="49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F862" w14:textId="77777777" w:rsidR="00A135C8" w:rsidRPr="00BE3794" w:rsidRDefault="00A135C8" w:rsidP="00D56E50">
            <w:pPr>
              <w:spacing w:line="276" w:lineRule="auto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9527" w14:textId="77777777" w:rsidR="00A135C8" w:rsidRPr="00BE3794" w:rsidRDefault="00A135C8" w:rsidP="00D56E50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D2EE" w14:textId="77777777" w:rsidR="00A135C8" w:rsidRPr="00BE3794" w:rsidRDefault="00A135C8" w:rsidP="00D56E50">
            <w:pPr>
              <w:spacing w:line="276" w:lineRule="auto"/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E588" w14:textId="77777777" w:rsidR="00A135C8" w:rsidRPr="00BE3794" w:rsidRDefault="00A135C8" w:rsidP="00D56E50">
            <w:pPr>
              <w:spacing w:line="276" w:lineRule="auto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498E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 xml:space="preserve">2021 </w:t>
            </w:r>
          </w:p>
          <w:p w14:paraId="288082F4" w14:textId="77777777" w:rsidR="00A135C8" w:rsidRPr="00BE3794" w:rsidRDefault="00A135C8" w:rsidP="00D56E50">
            <w:pPr>
              <w:spacing w:line="276" w:lineRule="auto"/>
              <w:jc w:val="center"/>
            </w:pPr>
          </w:p>
          <w:p w14:paraId="652C8349" w14:textId="77777777" w:rsidR="00A135C8" w:rsidRPr="00BE3794" w:rsidRDefault="00A135C8" w:rsidP="00D56E5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DA5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 xml:space="preserve">2022 </w:t>
            </w:r>
          </w:p>
          <w:p w14:paraId="50DEC053" w14:textId="06DAA85E" w:rsidR="00A135C8" w:rsidRPr="00BE3794" w:rsidRDefault="00A135C8" w:rsidP="00D56E5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365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>2023</w:t>
            </w:r>
          </w:p>
          <w:p w14:paraId="546A243D" w14:textId="0D79DD17" w:rsidR="00A135C8" w:rsidRPr="00BE3794" w:rsidRDefault="00A135C8" w:rsidP="00D56E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124D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 xml:space="preserve">2024 </w:t>
            </w:r>
          </w:p>
          <w:p w14:paraId="4FEB5670" w14:textId="17238503" w:rsidR="00A135C8" w:rsidRPr="00BE3794" w:rsidRDefault="00A135C8" w:rsidP="00D56E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D66A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 xml:space="preserve">2025 </w:t>
            </w:r>
          </w:p>
          <w:p w14:paraId="3F7CCADE" w14:textId="77777777" w:rsidR="00A135C8" w:rsidRPr="00BE3794" w:rsidRDefault="00A135C8" w:rsidP="00A135C8">
            <w:pPr>
              <w:spacing w:line="27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7218" w14:textId="77777777" w:rsidR="00A135C8" w:rsidRPr="00BE3794" w:rsidRDefault="00A135C8" w:rsidP="00D56E50">
            <w:pPr>
              <w:spacing w:line="276" w:lineRule="auto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C9E8" w14:textId="77777777" w:rsidR="00A135C8" w:rsidRPr="00BE3794" w:rsidRDefault="00A135C8" w:rsidP="00D56E50">
            <w:pPr>
              <w:spacing w:line="276" w:lineRule="auto"/>
              <w:jc w:val="center"/>
            </w:pPr>
            <w:r w:rsidRPr="00BE3794">
              <w:t>Всего</w:t>
            </w:r>
          </w:p>
          <w:p w14:paraId="60766BD2" w14:textId="77777777" w:rsidR="00A135C8" w:rsidRPr="00BE3794" w:rsidRDefault="00A135C8" w:rsidP="00D56E50">
            <w:pPr>
              <w:spacing w:line="276" w:lineRule="auto"/>
            </w:pPr>
          </w:p>
        </w:tc>
      </w:tr>
      <w:tr w:rsidR="00245A6E" w:rsidRPr="00BE3794" w14:paraId="38518296" w14:textId="77777777" w:rsidTr="00727C1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4B5F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39C7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5EF6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CAC6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BBE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B62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E3C0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4531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602A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EC5F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C6F" w14:textId="77777777" w:rsidR="00245A6E" w:rsidRPr="00BE3794" w:rsidRDefault="00245A6E" w:rsidP="00D56E50">
            <w:pPr>
              <w:spacing w:line="276" w:lineRule="auto"/>
              <w:jc w:val="center"/>
            </w:pPr>
            <w:r w:rsidRPr="00BE3794">
              <w:t>11</w:t>
            </w:r>
          </w:p>
        </w:tc>
      </w:tr>
      <w:tr w:rsidR="006F3F5E" w:rsidRPr="00BE3794" w14:paraId="7619B24A" w14:textId="77777777" w:rsidTr="006F3F5E">
        <w:trPr>
          <w:trHeight w:val="53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0B7A2D" w14:textId="77777777" w:rsidR="006F3F5E" w:rsidRPr="00BE3794" w:rsidRDefault="006F3F5E" w:rsidP="00D56E50">
            <w:pPr>
              <w:spacing w:line="276" w:lineRule="auto"/>
              <w:jc w:val="center"/>
            </w:pPr>
            <w:r w:rsidRPr="00BE3794"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F3D524" w14:textId="76226A0E" w:rsidR="006F3F5E" w:rsidRPr="006F3F5E" w:rsidRDefault="00951F6D" w:rsidP="006F3F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Цель 1</w:t>
            </w:r>
          </w:p>
          <w:p w14:paraId="155AE758" w14:textId="3144B6EC" w:rsidR="006F3F5E" w:rsidRPr="00BE3794" w:rsidRDefault="006F3F5E" w:rsidP="006F3F5E">
            <w:pPr>
              <w:spacing w:line="276" w:lineRule="auto"/>
              <w:jc w:val="center"/>
            </w:pPr>
            <w:r w:rsidRPr="00BE3794">
              <w:t xml:space="preserve"> Развитие туристической отрасли и создание благоприятных условий для развития туризма в </w:t>
            </w:r>
            <w:proofErr w:type="spellStart"/>
            <w:r w:rsidRPr="00BE3794">
              <w:t>Залесовском</w:t>
            </w:r>
            <w:proofErr w:type="spellEnd"/>
            <w:r w:rsidRPr="00BE3794">
              <w:t xml:space="preserve"> </w:t>
            </w:r>
            <w:r>
              <w:t>муниципальном округе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69CA06" w14:textId="20FF8BB9" w:rsidR="006F3F5E" w:rsidRPr="00BE3794" w:rsidRDefault="006F3F5E" w:rsidP="006F3F5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7824B8" w14:textId="66D94535" w:rsidR="006F3F5E" w:rsidRPr="00BE3794" w:rsidRDefault="006F3F5E" w:rsidP="00D56E50">
            <w:pPr>
              <w:spacing w:line="276" w:lineRule="auto"/>
              <w:jc w:val="center"/>
            </w:pPr>
            <w:r>
              <w:t>У</w:t>
            </w:r>
            <w:r w:rsidRPr="00370C50">
              <w:t>правлени</w:t>
            </w:r>
            <w:r>
              <w:t>е</w:t>
            </w:r>
            <w:r w:rsidRPr="00370C50">
              <w:t xml:space="preserve"> по социальной политике </w:t>
            </w:r>
            <w:proofErr w:type="spellStart"/>
            <w:r w:rsidRPr="00370C50">
              <w:t>Залесовского</w:t>
            </w:r>
            <w:proofErr w:type="spellEnd"/>
            <w:r w:rsidRPr="00370C50">
              <w:t xml:space="preserve"> муниципального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66D6" w14:textId="7B6ADC50" w:rsidR="006F3F5E" w:rsidRPr="0045135D" w:rsidRDefault="001763D5" w:rsidP="00D56E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A51C0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7DE" w14:textId="53AF3D51" w:rsidR="006F3F5E" w:rsidRPr="006F3F5E" w:rsidRDefault="006F3F5E" w:rsidP="00D56E50">
            <w:pPr>
              <w:spacing w:line="276" w:lineRule="auto"/>
              <w:jc w:val="center"/>
              <w:rPr>
                <w:b/>
              </w:rPr>
            </w:pPr>
            <w:r w:rsidRPr="006F3F5E"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1500" w14:textId="4F3CF3F8" w:rsidR="006F3F5E" w:rsidRPr="006F3F5E" w:rsidRDefault="006F3F5E" w:rsidP="00D56E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110" w14:textId="741761FE" w:rsidR="006F3F5E" w:rsidRPr="006F3F5E" w:rsidRDefault="006F3F5E" w:rsidP="00D56E50">
            <w:pPr>
              <w:spacing w:line="276" w:lineRule="auto"/>
              <w:jc w:val="center"/>
              <w:rPr>
                <w:b/>
              </w:rPr>
            </w:pPr>
            <w:r w:rsidRPr="006F3F5E"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8844" w14:textId="5574DC23" w:rsidR="006F3F5E" w:rsidRPr="006F3F5E" w:rsidRDefault="006F3F5E" w:rsidP="00D56E50">
            <w:pPr>
              <w:spacing w:line="276" w:lineRule="auto"/>
              <w:jc w:val="center"/>
              <w:rPr>
                <w:b/>
              </w:rPr>
            </w:pPr>
            <w:r w:rsidRPr="006F3F5E"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704C" w14:textId="6BC7A7BA" w:rsidR="006F3F5E" w:rsidRPr="006F3F5E" w:rsidRDefault="006F3F5E" w:rsidP="00D56E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40D" w14:textId="4EED8DD9" w:rsidR="006F3F5E" w:rsidRPr="00BE3794" w:rsidRDefault="006F3F5E" w:rsidP="00D56E50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6F3F5E" w:rsidRPr="00BE3794" w14:paraId="3EAF174B" w14:textId="77777777" w:rsidTr="00527105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96509" w14:textId="77777777" w:rsidR="006F3F5E" w:rsidRPr="00BE3794" w:rsidRDefault="006F3F5E" w:rsidP="00D56E50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D1AC" w14:textId="77777777" w:rsidR="006F3F5E" w:rsidRPr="00BE3794" w:rsidRDefault="006F3F5E" w:rsidP="00D56E50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9B7A8" w14:textId="77777777" w:rsidR="006F3F5E" w:rsidRPr="00BE3794" w:rsidRDefault="006F3F5E" w:rsidP="00D56E50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791C1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E45" w14:textId="77777777" w:rsidR="006F3F5E" w:rsidRPr="0045135D" w:rsidRDefault="006F3F5E" w:rsidP="00D56E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8F0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7B0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3C4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552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B304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6D55" w14:textId="194B9A5C" w:rsidR="006F3F5E" w:rsidRDefault="006F3F5E" w:rsidP="00D56E50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6F3F5E" w:rsidRPr="00BE3794" w14:paraId="52911856" w14:textId="77777777" w:rsidTr="00527105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951AD" w14:textId="77777777" w:rsidR="006F3F5E" w:rsidRPr="00BE3794" w:rsidRDefault="006F3F5E" w:rsidP="00D56E50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F1412" w14:textId="77777777" w:rsidR="006F3F5E" w:rsidRPr="00BE3794" w:rsidRDefault="006F3F5E" w:rsidP="00D56E50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1AF30" w14:textId="77777777" w:rsidR="006F3F5E" w:rsidRPr="00BE3794" w:rsidRDefault="006F3F5E" w:rsidP="00D56E50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8434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878" w14:textId="77777777" w:rsidR="006F3F5E" w:rsidRPr="0045135D" w:rsidRDefault="006F3F5E" w:rsidP="00D56E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BAC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480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31F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72F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7A2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85C" w14:textId="2CD581EF" w:rsidR="006F3F5E" w:rsidRDefault="006F3F5E" w:rsidP="00D56E50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6F3F5E" w:rsidRPr="00BE3794" w14:paraId="79ED620A" w14:textId="77777777" w:rsidTr="00527105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52FFA" w14:textId="77777777" w:rsidR="006F3F5E" w:rsidRPr="00BE3794" w:rsidRDefault="006F3F5E" w:rsidP="00D56E50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E3CE2" w14:textId="77777777" w:rsidR="006F3F5E" w:rsidRPr="00BE3794" w:rsidRDefault="006F3F5E" w:rsidP="00D56E50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28EFE" w14:textId="77777777" w:rsidR="006F3F5E" w:rsidRPr="00BE3794" w:rsidRDefault="006F3F5E" w:rsidP="00D56E50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48342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4C6" w14:textId="77777777" w:rsidR="006F3F5E" w:rsidRPr="0045135D" w:rsidRDefault="006F3F5E" w:rsidP="00D56E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C0D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8CAE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6DF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5EC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191" w14:textId="77777777" w:rsidR="006F3F5E" w:rsidRDefault="006F3F5E" w:rsidP="00D56E50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1A1" w14:textId="7C3F109C" w:rsidR="006F3F5E" w:rsidRDefault="006F3F5E" w:rsidP="00D56E50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6F3F5E" w:rsidRPr="00BE3794" w14:paraId="43A672B0" w14:textId="77777777" w:rsidTr="00527105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24C36" w14:textId="77777777" w:rsidR="006F3F5E" w:rsidRPr="00BE3794" w:rsidRDefault="006F3F5E" w:rsidP="006F3F5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2AE80" w14:textId="77777777" w:rsidR="006F3F5E" w:rsidRPr="00BE3794" w:rsidRDefault="006F3F5E" w:rsidP="006F3F5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D3A25" w14:textId="77777777" w:rsidR="006F3F5E" w:rsidRPr="00BE3794" w:rsidRDefault="006F3F5E" w:rsidP="006F3F5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C6884" w14:textId="77777777" w:rsidR="006F3F5E" w:rsidRDefault="006F3F5E" w:rsidP="006F3F5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04E" w14:textId="18BDDF6F" w:rsidR="006F3F5E" w:rsidRPr="0045135D" w:rsidRDefault="001763D5" w:rsidP="006F3F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A51C0">
              <w:rPr>
                <w:b/>
              </w:rPr>
              <w:t>,0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006" w14:textId="1B390488" w:rsidR="006F3F5E" w:rsidRPr="006F3F5E" w:rsidRDefault="006F3F5E" w:rsidP="006F3F5E">
            <w:pPr>
              <w:spacing w:line="276" w:lineRule="auto"/>
              <w:jc w:val="center"/>
              <w:rPr>
                <w:b/>
              </w:rPr>
            </w:pPr>
            <w:r w:rsidRPr="006F3F5E"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7EE" w14:textId="756F8AC1" w:rsidR="006F3F5E" w:rsidRPr="006F3F5E" w:rsidRDefault="006F3F5E" w:rsidP="006F3F5E">
            <w:pPr>
              <w:spacing w:line="276" w:lineRule="auto"/>
              <w:jc w:val="center"/>
              <w:rPr>
                <w:b/>
              </w:rPr>
            </w:pPr>
            <w:r w:rsidRPr="006F3F5E">
              <w:rPr>
                <w:b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6AE" w14:textId="532AF48A" w:rsidR="006F3F5E" w:rsidRPr="006F3F5E" w:rsidRDefault="006F3F5E" w:rsidP="006F3F5E">
            <w:pPr>
              <w:spacing w:line="276" w:lineRule="auto"/>
              <w:jc w:val="center"/>
              <w:rPr>
                <w:b/>
              </w:rPr>
            </w:pPr>
            <w:r w:rsidRPr="006F3F5E"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164C" w14:textId="31F437A9" w:rsidR="006F3F5E" w:rsidRPr="006F3F5E" w:rsidRDefault="006F3F5E" w:rsidP="006F3F5E">
            <w:pPr>
              <w:spacing w:line="276" w:lineRule="auto"/>
              <w:jc w:val="center"/>
              <w:rPr>
                <w:b/>
              </w:rPr>
            </w:pPr>
            <w:r w:rsidRPr="006F3F5E"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738" w14:textId="01082CF5" w:rsidR="006F3F5E" w:rsidRPr="006F3F5E" w:rsidRDefault="006F3F5E" w:rsidP="006F3F5E">
            <w:pPr>
              <w:spacing w:line="276" w:lineRule="auto"/>
              <w:jc w:val="center"/>
              <w:rPr>
                <w:b/>
              </w:rPr>
            </w:pPr>
            <w:r w:rsidRPr="006F3F5E">
              <w:rPr>
                <w:b/>
              </w:rPr>
              <w:t>699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F5E" w14:textId="231D5204" w:rsidR="006F3F5E" w:rsidRDefault="006F3F5E" w:rsidP="006F3F5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6F3F5E" w:rsidRPr="00BE3794" w14:paraId="693C2AD5" w14:textId="77777777" w:rsidTr="00527105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6718" w14:textId="77777777" w:rsidR="006F3F5E" w:rsidRPr="00BE3794" w:rsidRDefault="006F3F5E" w:rsidP="006F3F5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DE50" w14:textId="77777777" w:rsidR="006F3F5E" w:rsidRPr="00BE3794" w:rsidRDefault="006F3F5E" w:rsidP="006F3F5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755" w14:textId="77777777" w:rsidR="006F3F5E" w:rsidRPr="00BE3794" w:rsidRDefault="006F3F5E" w:rsidP="006F3F5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810" w14:textId="77777777" w:rsidR="006F3F5E" w:rsidRDefault="006F3F5E" w:rsidP="006F3F5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06D" w14:textId="77777777" w:rsidR="006F3F5E" w:rsidRPr="0045135D" w:rsidRDefault="006F3F5E" w:rsidP="006F3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B6F" w14:textId="77777777" w:rsidR="006F3F5E" w:rsidRDefault="006F3F5E" w:rsidP="006F3F5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FE5" w14:textId="77777777" w:rsidR="006F3F5E" w:rsidRDefault="006F3F5E" w:rsidP="006F3F5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B00" w14:textId="77777777" w:rsidR="006F3F5E" w:rsidRDefault="006F3F5E" w:rsidP="006F3F5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2A6" w14:textId="77777777" w:rsidR="006F3F5E" w:rsidRDefault="006F3F5E" w:rsidP="006F3F5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F9B0" w14:textId="77777777" w:rsidR="006F3F5E" w:rsidRDefault="006F3F5E" w:rsidP="006F3F5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78B" w14:textId="41F36183" w:rsidR="006F3F5E" w:rsidRDefault="006F3F5E" w:rsidP="006F3F5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4C0BFD91" w14:textId="77777777" w:rsidTr="00527105">
        <w:trPr>
          <w:trHeight w:val="21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9AA3B" w14:textId="77777777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FD748" w14:textId="77777777" w:rsidR="00EF17BE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BE3794">
              <w:rPr>
                <w:b/>
              </w:rPr>
              <w:t>Задача 1.</w:t>
            </w:r>
            <w:r>
              <w:rPr>
                <w:b/>
              </w:rPr>
              <w:t>1</w:t>
            </w:r>
            <w:r w:rsidRPr="00BE3794">
              <w:rPr>
                <w:b/>
              </w:rPr>
              <w:t xml:space="preserve"> </w:t>
            </w:r>
          </w:p>
          <w:p w14:paraId="41E5FC3D" w14:textId="07E2C07F" w:rsidR="00EF17BE" w:rsidRPr="006F3F5E" w:rsidRDefault="00EF17BE" w:rsidP="00EF17BE">
            <w:pPr>
              <w:spacing w:line="276" w:lineRule="auto"/>
              <w:jc w:val="center"/>
            </w:pPr>
            <w:r w:rsidRPr="006F3F5E">
              <w:t>Содействие развитию предпринимательства в сфере оказания туристических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A76F8" w14:textId="06A00BE8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2D485" w14:textId="2C340BCA" w:rsidR="00EF17BE" w:rsidRPr="00BE3794" w:rsidRDefault="00EF17BE" w:rsidP="00EF17BE">
            <w:pPr>
              <w:spacing w:line="276" w:lineRule="auto"/>
              <w:jc w:val="center"/>
            </w:pPr>
            <w:r>
              <w:t>У</w:t>
            </w:r>
            <w:r w:rsidRPr="00370C50">
              <w:t>правлени</w:t>
            </w:r>
            <w:r>
              <w:t>е</w:t>
            </w:r>
            <w:r w:rsidRPr="00370C50">
              <w:t xml:space="preserve"> по социальной политике </w:t>
            </w:r>
            <w:proofErr w:type="spellStart"/>
            <w:r w:rsidRPr="00370C50">
              <w:t>Залесовского</w:t>
            </w:r>
            <w:proofErr w:type="spellEnd"/>
            <w:r w:rsidRPr="00370C50">
              <w:t xml:space="preserve"> муниципального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6A6" w14:textId="58FD4F43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A18" w14:textId="08D6B1EF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8F8" w14:textId="2F74C337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4D9" w14:textId="2D71E0F6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BAF5" w14:textId="04CFF7E4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6B2" w14:textId="396593FC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7DF" w14:textId="5CAD1AF5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42B8CDC4" w14:textId="77777777" w:rsidTr="00527105">
        <w:trPr>
          <w:trHeight w:val="21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2BB7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E5F48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A16AA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4328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1E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A61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796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93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96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03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563" w14:textId="77F020F6" w:rsidR="00EF17BE" w:rsidRPr="00BE3794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7E7C7FE8" w14:textId="77777777" w:rsidTr="00527105">
        <w:trPr>
          <w:trHeight w:val="21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1BDF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0D5E4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A51AA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BA55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2E54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9CE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CC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04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CB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EF7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7F2" w14:textId="522D7627" w:rsidR="00EF17BE" w:rsidRPr="00BE3794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3A72557C" w14:textId="77777777" w:rsidTr="00527105">
        <w:trPr>
          <w:trHeight w:val="21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0B644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CFF7C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1F50B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54E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F33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EF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8F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92D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BF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A2A1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406" w14:textId="351A8884" w:rsidR="00EF17BE" w:rsidRPr="00BE3794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4B0F7041" w14:textId="77777777" w:rsidTr="00527105">
        <w:trPr>
          <w:trHeight w:val="21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969D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ADB9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05DE3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E927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10F7" w14:textId="44EB3C1F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896" w14:textId="0F6E45DC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FED" w14:textId="147ABF2C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D20" w14:textId="4404C1F1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F6AE" w14:textId="059114EB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193" w14:textId="29DC3119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F5E" w14:textId="55F3FB54" w:rsidR="00EF17BE" w:rsidRPr="00BE3794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01F9D4EB" w14:textId="77777777" w:rsidTr="00527105">
        <w:trPr>
          <w:trHeight w:val="21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DC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995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07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A0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333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C0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FFD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4D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D30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D04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D3B" w14:textId="0BFDBB62" w:rsidR="00EF17BE" w:rsidRPr="00BE3794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13B16D82" w14:textId="77777777" w:rsidTr="00527105">
        <w:trPr>
          <w:trHeight w:val="3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B8F6D" w14:textId="77777777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A03B7" w14:textId="1F4D80B2" w:rsidR="00EF17BE" w:rsidRPr="00BE3794" w:rsidRDefault="00EF17BE" w:rsidP="00EF17BE">
            <w:pPr>
              <w:spacing w:line="276" w:lineRule="auto"/>
              <w:jc w:val="center"/>
            </w:pPr>
            <w:r w:rsidRPr="006F3F5E">
              <w:rPr>
                <w:b/>
              </w:rPr>
              <w:t>Мероприятие 1.1.1</w:t>
            </w:r>
            <w:r w:rsidRPr="00BE3794">
              <w:t xml:space="preserve"> Проведение круглых столов</w:t>
            </w:r>
            <w:r>
              <w:t xml:space="preserve">, рабочих встреч, семинаров </w:t>
            </w:r>
            <w:r w:rsidRPr="00BE3794">
              <w:t xml:space="preserve">с участием </w:t>
            </w:r>
            <w:r>
              <w:t>представителей туристического бизнеса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D6962" w14:textId="7B4EDDB4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0C6B8" w14:textId="7F1E8FF9" w:rsidR="00EF17BE" w:rsidRPr="00BE3794" w:rsidRDefault="00EF17BE" w:rsidP="00EF17BE">
            <w:pPr>
              <w:spacing w:line="276" w:lineRule="auto"/>
              <w:jc w:val="center"/>
            </w:pPr>
            <w:r>
              <w:t>У</w:t>
            </w:r>
            <w:r w:rsidRPr="00370C50">
              <w:t>правлени</w:t>
            </w:r>
            <w:r>
              <w:t>е</w:t>
            </w:r>
            <w:r w:rsidRPr="00370C50">
              <w:t xml:space="preserve"> по социальной политике </w:t>
            </w:r>
            <w:proofErr w:type="spellStart"/>
            <w:r w:rsidRPr="00370C50">
              <w:t>Залесовского</w:t>
            </w:r>
            <w:proofErr w:type="spellEnd"/>
            <w:r w:rsidRPr="00370C50">
              <w:t xml:space="preserve"> муниципального округа</w:t>
            </w:r>
            <w:r w:rsidRPr="00BE3794">
              <w:t>;</w:t>
            </w:r>
          </w:p>
          <w:p w14:paraId="42544CD2" w14:textId="23812743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 Информационно-консультационный центр предпринимателей Залесовского </w:t>
            </w:r>
            <w:r>
              <w:t>округ</w:t>
            </w:r>
            <w:r w:rsidRPr="00BE3794">
              <w:t>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A89" w14:textId="4219A759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63C" w14:textId="6D35E762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4D2" w14:textId="47FA8393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A888" w14:textId="70968AAC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4BF" w14:textId="5A52D461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6F8" w14:textId="36AA7CA8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52C" w14:textId="35644553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398750FD" w14:textId="77777777" w:rsidTr="00527105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8BEF3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24BC5" w14:textId="77777777" w:rsidR="00EF17BE" w:rsidRPr="006F3F5E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186BA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765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F1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38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10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4D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F9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5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BAA" w14:textId="62C457EB" w:rsidR="00EF17BE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7C5BEDB8" w14:textId="77777777" w:rsidTr="00527105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6ECE6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B14E4" w14:textId="77777777" w:rsidR="00EF17BE" w:rsidRPr="006F3F5E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D2081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DF1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04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E6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4A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28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6F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AD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E57" w14:textId="216DB940" w:rsidR="00EF17BE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3A9C40D1" w14:textId="77777777" w:rsidTr="00527105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127D0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19B4" w14:textId="77777777" w:rsidR="00EF17BE" w:rsidRPr="006F3F5E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3B847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143E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CF2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34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42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1C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98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C9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43B" w14:textId="09688ECA" w:rsidR="00EF17BE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4108D774" w14:textId="77777777" w:rsidTr="00527105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8990B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3F990" w14:textId="77777777" w:rsidR="00EF17BE" w:rsidRPr="006F3F5E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9D67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656B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A0C" w14:textId="027C709E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110B" w14:textId="7AF91DC2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EF1" w14:textId="41F79CCE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304" w14:textId="53476905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486" w14:textId="7594CB04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CAE1" w14:textId="683D4F5D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72E" w14:textId="0B3A9A40" w:rsidR="00EF17BE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55CBFCA4" w14:textId="77777777" w:rsidTr="00527105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52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4D2" w14:textId="77777777" w:rsidR="00EF17BE" w:rsidRPr="006F3F5E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7F7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2F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BA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C6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0B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88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30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012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F5B" w14:textId="623C4BEF" w:rsidR="00EF17BE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71C5BC0D" w14:textId="77777777" w:rsidTr="00F54BA3">
        <w:trPr>
          <w:trHeight w:val="70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2C382" w14:textId="77777777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31D4F" w14:textId="3296E8F8" w:rsidR="00EF17BE" w:rsidRPr="00BE3794" w:rsidRDefault="00EF17BE" w:rsidP="00EF17BE">
            <w:pPr>
              <w:spacing w:line="276" w:lineRule="auto"/>
              <w:jc w:val="center"/>
            </w:pPr>
            <w:r w:rsidRPr="0045135D">
              <w:rPr>
                <w:b/>
              </w:rPr>
              <w:t>Мероприятие 1.</w:t>
            </w:r>
            <w:r>
              <w:rPr>
                <w:b/>
              </w:rPr>
              <w:t>1.2</w:t>
            </w:r>
            <w:r w:rsidRPr="00BE3794">
              <w:t xml:space="preserve"> Содействие в составлении бизнес</w:t>
            </w:r>
            <w:r>
              <w:t>-</w:t>
            </w:r>
            <w:r w:rsidRPr="00BE3794">
              <w:t>плана по развитию туризма представителям малого и среднего предпринимательства</w:t>
            </w:r>
            <w:r>
              <w:t xml:space="preserve">, </w:t>
            </w:r>
            <w:r w:rsidRPr="00584BCC">
              <w:rPr>
                <w:szCs w:val="28"/>
              </w:rPr>
              <w:t>оказание консультативной помощи в сфере информирования через информационно-консультационный центр предпринимательства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81352" w14:textId="62743A79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A36C3" w14:textId="25BAEB15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Информационно-консультационный центр предпринимателей Залесовского </w:t>
            </w:r>
            <w:r>
              <w:t>округ</w:t>
            </w:r>
            <w:r w:rsidRPr="00BE3794">
              <w:t>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20F7" w14:textId="7405A192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C09" w14:textId="1714509B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9F9" w14:textId="016519D0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418" w14:textId="1E9BE953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014" w14:textId="5E52E7CC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946B" w14:textId="2D936FDD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F10" w14:textId="0D512578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2BC56B7C" w14:textId="77777777" w:rsidTr="00F54BA3">
        <w:trPr>
          <w:trHeight w:val="70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B5D2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1C663" w14:textId="77777777" w:rsidR="00EF17BE" w:rsidRPr="0045135D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48B4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0B974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E9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E8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9D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6B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51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98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270" w14:textId="7D172649" w:rsidR="00EF17BE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4B40D868" w14:textId="77777777" w:rsidTr="00F54BA3">
        <w:trPr>
          <w:trHeight w:val="70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C229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88707" w14:textId="77777777" w:rsidR="00EF17BE" w:rsidRPr="0045135D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CE8A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06A6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5A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43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B2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D3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2F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F3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B23" w14:textId="7C24B979" w:rsidR="00EF17BE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47A67564" w14:textId="77777777" w:rsidTr="00F54BA3">
        <w:trPr>
          <w:trHeight w:val="7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8CE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3D1EC" w14:textId="77777777" w:rsidR="00EF17BE" w:rsidRPr="0045135D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F3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D6E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4A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ED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9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40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86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08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844" w14:textId="27EC5A02" w:rsidR="00EF17BE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1EEE7262" w14:textId="77777777" w:rsidTr="00F54BA3">
        <w:trPr>
          <w:trHeight w:val="70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15AD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774B3" w14:textId="77777777" w:rsidR="00EF17BE" w:rsidRPr="0045135D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4DB8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5D40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D86" w14:textId="3D818C51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69F" w14:textId="2DF0DCA3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C8A" w14:textId="0C4D318F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E9D" w14:textId="0872F459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A6C5" w14:textId="3D14B30E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CDA" w14:textId="5E25E6D1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442" w14:textId="3145CCBA" w:rsidR="00EF17BE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52A407BA" w14:textId="77777777" w:rsidTr="00F54BA3">
        <w:trPr>
          <w:trHeight w:val="7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50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0C6" w14:textId="77777777" w:rsidR="00EF17BE" w:rsidRPr="0045135D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1FE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A6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26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FAE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E1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E92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F9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7C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2E6" w14:textId="5DCBD8C8" w:rsidR="00EF17BE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0D7FB570" w14:textId="77777777" w:rsidTr="0022664D">
        <w:trPr>
          <w:trHeight w:val="56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5FD9" w14:textId="1842366A" w:rsidR="00EF17BE" w:rsidRPr="00BE3794" w:rsidRDefault="00EF17BE" w:rsidP="00EF17BE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AA87" w14:textId="07FAD334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BE3794">
              <w:rPr>
                <w:b/>
              </w:rPr>
              <w:t xml:space="preserve">Задача </w:t>
            </w:r>
            <w:r>
              <w:rPr>
                <w:b/>
              </w:rPr>
              <w:t>1.2</w:t>
            </w:r>
          </w:p>
          <w:p w14:paraId="3F30B458" w14:textId="77777777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rPr>
                <w:b/>
              </w:rPr>
              <w:t>Увеличение туристического потока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6065" w14:textId="247D5D0A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88C8" w14:textId="77777777" w:rsidR="00EF17BE" w:rsidRPr="00BE3794" w:rsidRDefault="00EF17BE" w:rsidP="00EF17BE">
            <w:pPr>
              <w:spacing w:line="276" w:lineRule="auto"/>
              <w:jc w:val="center"/>
            </w:pPr>
            <w:r>
              <w:t>У</w:t>
            </w:r>
            <w:r w:rsidRPr="00370C50">
              <w:t>правлени</w:t>
            </w:r>
            <w:r>
              <w:t>е</w:t>
            </w:r>
            <w:r w:rsidRPr="00370C50">
              <w:t xml:space="preserve"> по социальной политике </w:t>
            </w:r>
            <w:proofErr w:type="spellStart"/>
            <w:r w:rsidRPr="00370C50">
              <w:t>Залесовского</w:t>
            </w:r>
            <w:proofErr w:type="spellEnd"/>
            <w:r w:rsidRPr="00370C50">
              <w:t xml:space="preserve"> муниципального округа</w:t>
            </w:r>
            <w:r w:rsidRPr="00BE3794">
              <w:t>;</w:t>
            </w:r>
          </w:p>
          <w:p w14:paraId="2D15E706" w14:textId="60BE4642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 Информационно-консультационный центр предпринимателей </w:t>
            </w:r>
            <w:proofErr w:type="spellStart"/>
            <w:r w:rsidRPr="00BE3794">
              <w:t>Залесовского</w:t>
            </w:r>
            <w:proofErr w:type="spellEnd"/>
            <w:r w:rsidRPr="00BE3794">
              <w:t xml:space="preserve"> </w:t>
            </w:r>
            <w:r>
              <w:t>округ</w:t>
            </w:r>
            <w:r w:rsidRPr="00BE3794">
              <w:t>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CF9" w14:textId="3E4DF0C5" w:rsidR="00EF17BE" w:rsidRPr="00BE3794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459" w14:textId="29C542E9" w:rsidR="00EF17BE" w:rsidRPr="00BE3794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A6A5" w14:textId="66E15846" w:rsidR="00EF17BE" w:rsidRPr="00BE3794" w:rsidRDefault="00EF17BE" w:rsidP="00EF17BE">
            <w:pPr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963" w14:textId="2C552E5B" w:rsidR="00EF17BE" w:rsidRPr="00BE3794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95D0" w14:textId="65FC3400" w:rsidR="00EF17BE" w:rsidRPr="00BE3794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74E" w14:textId="56CE4838" w:rsidR="00EF17BE" w:rsidRPr="00BE3794" w:rsidRDefault="00EF17BE" w:rsidP="00EF17BE">
            <w:pPr>
              <w:spacing w:line="276" w:lineRule="auto"/>
              <w:jc w:val="center"/>
            </w:pPr>
            <w:r>
              <w:t>549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D89" w14:textId="621DE126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6474C49C" w14:textId="77777777" w:rsidTr="0022664D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6F52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76322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2EF43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A3F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27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71F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B9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EC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A9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041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C2" w14:textId="2F535EAD" w:rsidR="00EF17BE" w:rsidRPr="00BE3794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5B2BCF41" w14:textId="77777777" w:rsidTr="0022664D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3302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A5813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1B4E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6FB1B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32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9CE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FF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A4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9A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89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A5E" w14:textId="2C63CD98" w:rsidR="00EF17BE" w:rsidRPr="00BE3794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13DF3042" w14:textId="77777777" w:rsidTr="0022664D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005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63E69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0116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772A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2F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EB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5F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9E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0C7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D8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661" w14:textId="0BD30348" w:rsidR="00EF17BE" w:rsidRPr="00BE3794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553680D3" w14:textId="77777777" w:rsidTr="00F54BA3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E838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95046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97E7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6ABB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D08" w14:textId="494CD6D5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0B2" w14:textId="7745ECE2" w:rsidR="00EF17BE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DA0" w14:textId="39197C71" w:rsidR="00EF17BE" w:rsidRDefault="00EF17BE" w:rsidP="00EF17BE">
            <w:pPr>
              <w:spacing w:line="276" w:lineRule="auto"/>
              <w:jc w:val="center"/>
            </w:pPr>
            <w:r>
              <w:t xml:space="preserve"> 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F41" w14:textId="4791C6F7" w:rsidR="00EF17BE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912" w14:textId="3E8AC5F3" w:rsidR="00EF17BE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3D2" w14:textId="48371B8B" w:rsidR="00EF17BE" w:rsidRDefault="00EF17BE" w:rsidP="00EF17BE">
            <w:pPr>
              <w:spacing w:line="276" w:lineRule="auto"/>
              <w:jc w:val="center"/>
            </w:pPr>
            <w:r>
              <w:t>549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F52" w14:textId="3931AA70" w:rsidR="00EF17BE" w:rsidRPr="00BE3794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66136240" w14:textId="77777777" w:rsidTr="00F54BA3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FB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A99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57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817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F5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7C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48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A84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8D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13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9665" w14:textId="416456E4" w:rsidR="00EF17BE" w:rsidRPr="00BE3794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0D398B22" w14:textId="77777777" w:rsidTr="00F54BA3">
        <w:trPr>
          <w:trHeight w:val="3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0360B" w14:textId="08EA4DBF" w:rsidR="00EF17BE" w:rsidRPr="00BE3794" w:rsidRDefault="00EF17BE" w:rsidP="00EF17BE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63237" w14:textId="6FDEFB11" w:rsidR="00EF17BE" w:rsidRPr="00951F6D" w:rsidRDefault="00EF17BE" w:rsidP="00EF17B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951F6D">
              <w:rPr>
                <w:rFonts w:eastAsia="Calibri"/>
                <w:b/>
              </w:rPr>
              <w:t>Мероприятие 1.</w:t>
            </w:r>
            <w:r>
              <w:rPr>
                <w:rFonts w:eastAsia="Calibri"/>
                <w:b/>
              </w:rPr>
              <w:t>2.1</w:t>
            </w:r>
          </w:p>
          <w:p w14:paraId="25C14950" w14:textId="392CDB3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BE3794">
              <w:rPr>
                <w:rFonts w:eastAsia="Calibri"/>
              </w:rPr>
              <w:t xml:space="preserve">Освещение в </w:t>
            </w:r>
            <w:r>
              <w:rPr>
                <w:rFonts w:eastAsia="Calibri"/>
              </w:rPr>
              <w:t>СМИ и сети Интернет информации о туристических зонах муниципального округа</w:t>
            </w:r>
            <w:r w:rsidRPr="00BE3794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65A08" w14:textId="6E05DBFC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8A1D2" w14:textId="77777777" w:rsidR="00EF17BE" w:rsidRDefault="00EF17BE" w:rsidP="00EF17BE">
            <w:pPr>
              <w:spacing w:line="276" w:lineRule="auto"/>
              <w:jc w:val="center"/>
            </w:pPr>
            <w:r>
              <w:t>Отдел по спорту, туризму и делам молодежи управления по социальной политике Залесовского муниципального округа;</w:t>
            </w:r>
          </w:p>
          <w:p w14:paraId="7044E8FA" w14:textId="77777777" w:rsidR="00EF17BE" w:rsidRPr="00BE3794" w:rsidRDefault="00EF17BE" w:rsidP="00EF17BE">
            <w:pPr>
              <w:spacing w:line="276" w:lineRule="auto"/>
              <w:jc w:val="center"/>
            </w:pPr>
            <w:r>
              <w:t>Отдел по связям с общественностью администрации Залесовского муниципального округа</w:t>
            </w:r>
            <w:r w:rsidRPr="00BE3794"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3088" w14:textId="341B79C7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5E5" w14:textId="1D1B87A9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266B" w14:textId="443012FF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181" w14:textId="035587BF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20A" w14:textId="03456C54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B1F7" w14:textId="19598000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D649" w14:textId="0163998E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44250521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1A7C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F37EC" w14:textId="77777777" w:rsidR="00EF17BE" w:rsidRPr="00BE3794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1010B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1F89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5FA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DA5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10B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A2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9D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53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2AA" w14:textId="65069169" w:rsidR="00EF17BE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3B490AB0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40A8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3DE0B" w14:textId="77777777" w:rsidR="00EF17BE" w:rsidRPr="00BE3794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A040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9EEB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33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D5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0F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55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FF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9C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784" w14:textId="48054528" w:rsidR="00EF17BE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63797DDC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36F7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78966" w14:textId="77777777" w:rsidR="00EF17BE" w:rsidRPr="00BE3794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EDE7E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A4E0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77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4A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6B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79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72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F6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05D" w14:textId="0D3AF6F0" w:rsidR="00EF17BE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10144D3B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890B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4E4D9" w14:textId="77777777" w:rsidR="00EF17BE" w:rsidRPr="00BE3794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C1200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B7A8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9BE" w14:textId="455BEDA5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04C" w14:textId="72B8AAFB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805" w14:textId="3184496F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B71" w14:textId="3B01F0AE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670" w14:textId="547B1661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CDB" w14:textId="111678E8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30D" w14:textId="2A1FFBC7" w:rsidR="00EF17BE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153EB71A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CE9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3C2" w14:textId="77777777" w:rsidR="00EF17BE" w:rsidRPr="00BE3794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38E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6E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4D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87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554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D0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30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42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9F7" w14:textId="280AC9AD" w:rsidR="00EF17BE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5CC87C4B" w14:textId="7C34457A" w:rsidTr="00F54BA3">
        <w:trPr>
          <w:trHeight w:val="3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10033" w14:textId="6F20773D" w:rsidR="00EF17BE" w:rsidRPr="00BE3794" w:rsidRDefault="00EF17BE" w:rsidP="00EF17BE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E38DA" w14:textId="6B7A643F" w:rsidR="00EF17BE" w:rsidRPr="00951F6D" w:rsidRDefault="00EF17BE" w:rsidP="00EF17BE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Мероприятие 1.2.2</w:t>
            </w:r>
          </w:p>
          <w:p w14:paraId="3291802A" w14:textId="0C56191D" w:rsidR="00EF17BE" w:rsidRPr="00BE3794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Проведение фестивалей, праздников, популяризирующих туристические места Залесовского муниципального округа в с. Борисово, Шатуново, Муравей, Пещёрка, Залесово (организационные расходы: приобретение расходных материалов, оплата услуг питания, проживания, транспортные расходы, сувениры, призы, оплата медицинского сопровождения)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EAAB8" w14:textId="71D54675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180D" w14:textId="5E854897" w:rsidR="00EF17BE" w:rsidRDefault="00EF17BE" w:rsidP="00EF17BE">
            <w:pPr>
              <w:spacing w:line="276" w:lineRule="auto"/>
              <w:jc w:val="center"/>
            </w:pPr>
            <w:r>
              <w:t>Отдел по спорту, туризму и делам молодежи управления по социальной политике Залесовского муниципального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84D" w14:textId="2028D5DB" w:rsidR="00EF17BE" w:rsidRPr="00BE3794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0AA3" w14:textId="2093A320" w:rsidR="00EF17BE" w:rsidRPr="00BE3794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DAC" w14:textId="57C62471" w:rsidR="00EF17BE" w:rsidRPr="00BE3794" w:rsidRDefault="00EF17BE" w:rsidP="00EF17BE">
            <w:pPr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CBE" w14:textId="31630264" w:rsidR="00EF17BE" w:rsidRPr="00BE3794" w:rsidRDefault="00EF17BE" w:rsidP="00EF17BE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E66" w14:textId="24D1EC29" w:rsidR="00EF17BE" w:rsidRPr="00BE3794" w:rsidRDefault="00EF17BE" w:rsidP="00EF17BE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AC0" w14:textId="7C184C86" w:rsidR="00EF17BE" w:rsidRPr="00BE3794" w:rsidRDefault="00EF17BE" w:rsidP="00EF17BE">
            <w:pPr>
              <w:spacing w:line="276" w:lineRule="auto"/>
              <w:jc w:val="center"/>
            </w:pPr>
            <w:r>
              <w:t>449,0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ED7" w14:textId="49AC71BD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4BCCBA81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D7A7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F564F" w14:textId="77777777" w:rsidR="00EF17BE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EE7F3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5013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52D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27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AE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9F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E6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FE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6941" w14:textId="77943620" w:rsidR="00EF17BE" w:rsidRPr="00BE3794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3E70166A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A3EE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D0954" w14:textId="77777777" w:rsidR="00EF17BE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B9F54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C1BC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47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C2C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48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7C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0B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B7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218" w14:textId="0BED5AFF" w:rsidR="00EF17BE" w:rsidRPr="00BE3794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21DD4D4C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613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F4809" w14:textId="77777777" w:rsidR="00EF17BE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6A2A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D8D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5F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BD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78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01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EA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A7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C9B" w14:textId="2BC8955F" w:rsidR="00EF17BE" w:rsidRPr="00BE3794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349AA15E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7494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2E243" w14:textId="77777777" w:rsidR="00EF17BE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F0A64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E874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12B" w14:textId="0C49BD15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38C" w14:textId="41171354" w:rsidR="00EF17BE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567" w14:textId="73CD9AD8" w:rsidR="00EF17BE" w:rsidRDefault="00EF17BE" w:rsidP="00EF17BE">
            <w:pPr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77E" w14:textId="0AB2B485" w:rsidR="00EF17BE" w:rsidRDefault="00EF17BE" w:rsidP="00EF17BE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3A8" w14:textId="04C4045F" w:rsidR="00EF17BE" w:rsidRDefault="00EF17BE" w:rsidP="00EF17BE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76D" w14:textId="7315775D" w:rsidR="00EF17BE" w:rsidRDefault="00EF17BE" w:rsidP="00EF17BE">
            <w:pPr>
              <w:spacing w:line="276" w:lineRule="auto"/>
              <w:jc w:val="center"/>
            </w:pPr>
            <w:r>
              <w:t>449,0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0CE" w14:textId="491721D9" w:rsidR="00EF17BE" w:rsidRPr="00BE3794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1E0DFFC4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6C6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6EA" w14:textId="77777777" w:rsidR="00EF17BE" w:rsidRDefault="00EF17BE" w:rsidP="00EF17BE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20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18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7E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F1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A2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E9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BB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145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10B" w14:textId="177A4E7D" w:rsidR="00EF17BE" w:rsidRPr="00BE3794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63966C7C" w14:textId="77777777" w:rsidTr="0060109C">
        <w:trPr>
          <w:trHeight w:val="56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B5E4E" w14:textId="686D4AF9" w:rsidR="00EF17BE" w:rsidRPr="00BE3794" w:rsidRDefault="00EF17BE" w:rsidP="00EF17BE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DD710" w14:textId="5164BC52" w:rsidR="00EF17BE" w:rsidRPr="00951F6D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951F6D">
              <w:rPr>
                <w:b/>
              </w:rPr>
              <w:t>Мероприятие 1.2.3</w:t>
            </w:r>
          </w:p>
          <w:p w14:paraId="38B05D0D" w14:textId="140D93D7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>Разработка и введение экскурсионных маршрутов</w:t>
            </w:r>
          </w:p>
          <w:p w14:paraId="60EE8633" w14:textId="0FBC16B2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BE3794">
              <w:t xml:space="preserve">по значимым достопримечательностям Залесовского </w:t>
            </w:r>
            <w:r>
              <w:t>округ</w:t>
            </w:r>
            <w:r w:rsidRPr="00BE3794">
              <w:t>а</w:t>
            </w:r>
            <w:r>
              <w:t xml:space="preserve"> (оплата ГСМ, транспортных расходов, приобретение расходных материалов, канцелярии).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F417F" w14:textId="1DFCF6B5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7F5A" w14:textId="0074CA30" w:rsidR="00EF17BE" w:rsidRPr="00BE3794" w:rsidRDefault="00EF17BE" w:rsidP="00EF17BE">
            <w:pPr>
              <w:spacing w:line="276" w:lineRule="auto"/>
              <w:jc w:val="center"/>
            </w:pPr>
            <w:r>
              <w:t>Отдел по спорту, туризму и делам молодежи управления по социальной политике Залесовского муниципального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780" w14:textId="65E9BB49" w:rsidR="00EF17BE" w:rsidRPr="00BE3794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210" w14:textId="16952A55" w:rsidR="00EF17BE" w:rsidRPr="00BE3794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5CC" w14:textId="1F4C8B92" w:rsidR="00EF17BE" w:rsidRDefault="00EF17BE" w:rsidP="00EF17BE">
            <w:pPr>
              <w:spacing w:after="200" w:line="276" w:lineRule="auto"/>
              <w:jc w:val="center"/>
            </w:pPr>
            <w:r>
              <w:t>0,0</w:t>
            </w:r>
          </w:p>
          <w:p w14:paraId="42AE673A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1BD" w14:textId="02036235" w:rsidR="00EF17BE" w:rsidRDefault="00EF17BE" w:rsidP="00EF17BE">
            <w:pPr>
              <w:spacing w:after="200" w:line="276" w:lineRule="auto"/>
              <w:jc w:val="center"/>
            </w:pPr>
            <w:r>
              <w:t>50,0</w:t>
            </w:r>
          </w:p>
          <w:p w14:paraId="78436FCE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42D" w14:textId="0F7E371D" w:rsidR="00EF17BE" w:rsidRDefault="00EF17BE" w:rsidP="00EF17BE">
            <w:pPr>
              <w:spacing w:after="200" w:line="276" w:lineRule="auto"/>
              <w:jc w:val="center"/>
            </w:pPr>
            <w:r>
              <w:t>50,0</w:t>
            </w:r>
          </w:p>
          <w:p w14:paraId="1BDFAF3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4E1" w14:textId="328F8E4B" w:rsidR="00EF17BE" w:rsidRDefault="00EF17BE" w:rsidP="00EF17BE">
            <w:pPr>
              <w:spacing w:after="200" w:line="276" w:lineRule="auto"/>
              <w:jc w:val="center"/>
            </w:pPr>
            <w:r>
              <w:t>100,0</w:t>
            </w:r>
          </w:p>
          <w:p w14:paraId="4CADB89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4F0" w14:textId="2B06B34B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3F8DCEBD" w14:textId="77777777" w:rsidTr="0060109C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84E0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548B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309B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8E50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FA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962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6E9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F55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EED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C23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63C" w14:textId="3B191099" w:rsidR="00EF17BE" w:rsidRPr="00BE3794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2A373B07" w14:textId="77777777" w:rsidTr="0060109C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73D7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E2B1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ECE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8CBD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A49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83E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CA02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D25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3AF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6FBE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8438" w14:textId="4B9E9AF1" w:rsidR="00EF17BE" w:rsidRPr="00BE3794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094CD90F" w14:textId="77777777" w:rsidTr="0060109C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F524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3200B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01B7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B9A6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1D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1945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413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5BC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460E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8E0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F49" w14:textId="1EAAF5D5" w:rsidR="00EF17BE" w:rsidRPr="00BE3794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257FED50" w14:textId="77777777" w:rsidTr="0060109C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62FE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8A96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7B14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7E67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B53" w14:textId="6EAA359A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34D" w14:textId="68ED6FEE" w:rsidR="00EF17BE" w:rsidRDefault="00EF17BE" w:rsidP="00EF17BE">
            <w:pPr>
              <w:spacing w:after="200"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EBB" w14:textId="21C7D498" w:rsidR="00EF17BE" w:rsidRDefault="00EF17BE" w:rsidP="00EF17BE">
            <w:pPr>
              <w:spacing w:after="200" w:line="276" w:lineRule="auto"/>
              <w:jc w:val="center"/>
            </w:pPr>
            <w:r>
              <w:t>0,0</w:t>
            </w:r>
          </w:p>
          <w:p w14:paraId="14F8C3C7" w14:textId="77777777" w:rsidR="00EF17BE" w:rsidRDefault="00EF17BE" w:rsidP="00EF17BE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99" w14:textId="23969B65" w:rsidR="00EF17BE" w:rsidRDefault="00EF17BE" w:rsidP="00EF17BE">
            <w:pPr>
              <w:spacing w:after="200" w:line="276" w:lineRule="auto"/>
              <w:jc w:val="center"/>
            </w:pPr>
            <w:r>
              <w:t>50,0</w:t>
            </w:r>
          </w:p>
          <w:p w14:paraId="267B629D" w14:textId="77777777" w:rsidR="00EF17BE" w:rsidRDefault="00EF17BE" w:rsidP="00EF17BE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58C" w14:textId="77777777" w:rsidR="00EF17BE" w:rsidRDefault="00EF17BE" w:rsidP="00EF17BE">
            <w:pPr>
              <w:spacing w:after="200" w:line="276" w:lineRule="auto"/>
              <w:jc w:val="center"/>
            </w:pPr>
            <w:r>
              <w:t>50,0</w:t>
            </w:r>
          </w:p>
          <w:p w14:paraId="6682F926" w14:textId="77777777" w:rsidR="00EF17BE" w:rsidRDefault="00EF17BE" w:rsidP="00EF17BE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C70" w14:textId="5F7CD371" w:rsidR="00EF17BE" w:rsidRDefault="00EF17BE" w:rsidP="00EF17BE">
            <w:pPr>
              <w:spacing w:after="200" w:line="276" w:lineRule="auto"/>
              <w:jc w:val="center"/>
            </w:pPr>
            <w:r>
              <w:t>100,0</w:t>
            </w:r>
          </w:p>
          <w:p w14:paraId="499D1805" w14:textId="77777777" w:rsidR="00EF17BE" w:rsidRDefault="00EF17BE" w:rsidP="00EF17BE">
            <w:pPr>
              <w:spacing w:after="200"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6344" w14:textId="1FA59D89" w:rsidR="00EF17BE" w:rsidRPr="00BE3794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1E22E07C" w14:textId="77777777" w:rsidTr="0060109C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82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AF1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C2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E3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E6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1EE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FE1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252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019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FAC" w14:textId="77777777" w:rsidR="00EF17BE" w:rsidRDefault="00EF17BE" w:rsidP="00EF17BE">
            <w:pPr>
              <w:spacing w:after="200" w:line="276" w:lineRule="auto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2FD" w14:textId="2F994A3E" w:rsidR="00EF17BE" w:rsidRPr="00BE3794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188A18B6" w14:textId="77777777" w:rsidTr="00F54BA3">
        <w:trPr>
          <w:trHeight w:val="51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CADF6" w14:textId="43E22014" w:rsidR="00EF17BE" w:rsidRPr="00BE3794" w:rsidRDefault="00EF17BE" w:rsidP="00EF17BE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A72D5" w14:textId="2099844F" w:rsidR="00EF17BE" w:rsidRPr="00951F6D" w:rsidRDefault="00EF17BE" w:rsidP="00EF17BE">
            <w:pPr>
              <w:tabs>
                <w:tab w:val="center" w:pos="1448"/>
              </w:tabs>
              <w:spacing w:line="276" w:lineRule="auto"/>
              <w:rPr>
                <w:b/>
              </w:rPr>
            </w:pPr>
            <w:r w:rsidRPr="00BE3794">
              <w:tab/>
            </w:r>
            <w:r w:rsidRPr="00951F6D">
              <w:rPr>
                <w:b/>
              </w:rPr>
              <w:t>Мероприятие 1.2.4</w:t>
            </w:r>
          </w:p>
          <w:p w14:paraId="245445A0" w14:textId="77777777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>Изготовление и установка знаков туристической навигации</w:t>
            </w:r>
          </w:p>
          <w:p w14:paraId="4FFFC27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564E5" w14:textId="0C914F81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681B" w14:textId="77777777" w:rsidR="00EF17BE" w:rsidRPr="00BE3794" w:rsidRDefault="00EF17BE" w:rsidP="00EF17BE">
            <w:pPr>
              <w:spacing w:line="276" w:lineRule="auto"/>
              <w:jc w:val="center"/>
            </w:pPr>
            <w:r>
              <w:t>Отдел по спорту, туризму и делам молодежи управления по социальной политике Залесовского муниципального округа</w:t>
            </w:r>
            <w:r w:rsidRPr="00BE3794"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F27" w14:textId="4C2A5239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319" w14:textId="3A825311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13D" w14:textId="62B54467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722" w14:textId="3371120B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480" w14:textId="6F1D7B5C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C982" w14:textId="74E96053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F9D" w14:textId="2C434275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77B30F87" w14:textId="77777777" w:rsidTr="00F54BA3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B234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E19D" w14:textId="77777777" w:rsidR="00EF17BE" w:rsidRPr="00BE3794" w:rsidRDefault="00EF17BE" w:rsidP="00EF17BE">
            <w:pPr>
              <w:tabs>
                <w:tab w:val="center" w:pos="1448"/>
              </w:tabs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00BD1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22B3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21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01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2B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0C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7E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64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453" w14:textId="2B5946D7" w:rsidR="00EF17BE" w:rsidRPr="00BE3794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4FE314D1" w14:textId="77777777" w:rsidTr="00F54BA3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2C2A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362C8" w14:textId="77777777" w:rsidR="00EF17BE" w:rsidRPr="00BE3794" w:rsidRDefault="00EF17BE" w:rsidP="00EF17BE">
            <w:pPr>
              <w:tabs>
                <w:tab w:val="center" w:pos="1448"/>
              </w:tabs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156C4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A7B5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B4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B74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25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FB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3D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11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6ED" w14:textId="1AFF72C2" w:rsidR="00EF17BE" w:rsidRPr="00BE3794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170F7126" w14:textId="77777777" w:rsidTr="00F54BA3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6ACF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6C52A" w14:textId="77777777" w:rsidR="00EF17BE" w:rsidRPr="00BE3794" w:rsidRDefault="00EF17BE" w:rsidP="00EF17BE">
            <w:pPr>
              <w:tabs>
                <w:tab w:val="center" w:pos="1448"/>
              </w:tabs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CDF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9A57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EA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2C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66D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57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51B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2B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C22" w14:textId="54E24F59" w:rsidR="00EF17BE" w:rsidRPr="00BE3794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0B07D184" w14:textId="77777777" w:rsidTr="00F54BA3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5C7F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5213B" w14:textId="77777777" w:rsidR="00EF17BE" w:rsidRPr="00BE3794" w:rsidRDefault="00EF17BE" w:rsidP="00EF17BE">
            <w:pPr>
              <w:tabs>
                <w:tab w:val="center" w:pos="1448"/>
              </w:tabs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8876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EA83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995" w14:textId="56C5F693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207" w14:textId="79DFF4E7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BC5" w14:textId="20005A1E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D9D" w14:textId="0A087FD0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334" w14:textId="65646158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C56" w14:textId="6B834C69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CCA" w14:textId="090ADF21" w:rsidR="00EF17BE" w:rsidRPr="00BE3794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1B3FA5B2" w14:textId="77777777" w:rsidTr="00F54BA3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7A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711" w14:textId="77777777" w:rsidR="00EF17BE" w:rsidRPr="00BE3794" w:rsidRDefault="00EF17BE" w:rsidP="00EF17BE">
            <w:pPr>
              <w:tabs>
                <w:tab w:val="center" w:pos="1448"/>
              </w:tabs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FA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62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66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E1B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13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D4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E1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FD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A3A5" w14:textId="011EA7A5" w:rsidR="00EF17BE" w:rsidRPr="00BE3794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5D21D20C" w14:textId="77777777" w:rsidTr="001B586F">
        <w:trPr>
          <w:trHeight w:val="517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29F2F" w14:textId="098506E3" w:rsidR="00EF17BE" w:rsidRDefault="00EF17BE" w:rsidP="00EF17BE">
            <w:pPr>
              <w:spacing w:line="276" w:lineRule="auto"/>
              <w:jc w:val="center"/>
            </w:pPr>
            <w:r>
              <w:t>10</w:t>
            </w:r>
            <w:r w:rsidRPr="00BE3794"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930AA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BE3794">
              <w:rPr>
                <w:b/>
              </w:rPr>
              <w:t xml:space="preserve">Задача </w:t>
            </w:r>
            <w:r>
              <w:rPr>
                <w:b/>
              </w:rPr>
              <w:t>1.3</w:t>
            </w:r>
          </w:p>
          <w:p w14:paraId="12119E8D" w14:textId="772CA805" w:rsidR="00EF17BE" w:rsidRPr="00BE3794" w:rsidRDefault="00EF17BE" w:rsidP="00EF17BE">
            <w:pPr>
              <w:tabs>
                <w:tab w:val="center" w:pos="1448"/>
              </w:tabs>
              <w:spacing w:line="276" w:lineRule="auto"/>
              <w:jc w:val="center"/>
            </w:pPr>
            <w:r w:rsidRPr="00655387">
              <w:rPr>
                <w:b/>
                <w:bCs/>
              </w:rPr>
              <w:t>Привлечение в экономику округа инвестиций и увеличение рабочих мест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FC3DD8" w14:textId="10B1E094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>2021-2025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D7145" w14:textId="026D18CD" w:rsidR="00EF17BE" w:rsidRDefault="00EF17BE" w:rsidP="00EF17BE">
            <w:pPr>
              <w:spacing w:line="276" w:lineRule="auto"/>
              <w:jc w:val="center"/>
            </w:pPr>
            <w:r>
              <w:t>Управление</w:t>
            </w:r>
            <w:r w:rsidRPr="00BE3794">
              <w:t xml:space="preserve"> по финансам</w:t>
            </w:r>
            <w:r>
              <w:t xml:space="preserve"> </w:t>
            </w:r>
            <w:proofErr w:type="spellStart"/>
            <w:r w:rsidRPr="00BE3794">
              <w:t>Залесовского</w:t>
            </w:r>
            <w:proofErr w:type="spellEnd"/>
            <w:r w:rsidRPr="00BE3794">
              <w:t xml:space="preserve"> </w:t>
            </w:r>
            <w:r>
              <w:t>муниципального округа;</w:t>
            </w:r>
            <w:r w:rsidRPr="00BE3794">
              <w:t xml:space="preserve"> Информационно-консультационный центр предпринимателей </w:t>
            </w:r>
            <w:proofErr w:type="spellStart"/>
            <w:r w:rsidRPr="00BE3794">
              <w:t>Залесовского</w:t>
            </w:r>
            <w:proofErr w:type="spellEnd"/>
            <w:r w:rsidRPr="00BE3794">
              <w:t xml:space="preserve"> </w:t>
            </w:r>
            <w:r>
              <w:t>округ</w:t>
            </w:r>
            <w:r w:rsidRPr="00BE3794">
              <w:t>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9D3" w14:textId="2D3DB715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19D" w14:textId="698E7263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555" w14:textId="4EA24650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ACA" w14:textId="158F0AF5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A37" w14:textId="53BD217A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9DD" w14:textId="41C84C91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A82" w14:textId="4FD2395C" w:rsidR="00EF17BE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2025CF8B" w14:textId="77777777" w:rsidTr="001B586F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8CDB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A845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94C64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4C6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E7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6E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7F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29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225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F5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495" w14:textId="4EEF6C6B" w:rsidR="00EF17BE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69FFCEBA" w14:textId="77777777" w:rsidTr="001B586F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928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D96EC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3869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F4B2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AD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07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41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05E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A6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4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145" w14:textId="521F1139" w:rsidR="00EF17BE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7CEFB582" w14:textId="77777777" w:rsidTr="001B586F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B1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BD8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990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E06B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64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7A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1B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B4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1A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D6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760" w14:textId="0CE49512" w:rsidR="00EF17BE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76CCDC74" w14:textId="77777777" w:rsidTr="001B586F">
        <w:trPr>
          <w:trHeight w:val="517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0348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B5AF0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C586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7DEC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C95" w14:textId="23E43382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F5E" w14:textId="0498B568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774" w14:textId="71740C94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0B8" w14:textId="0C1373A5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6C0A" w14:textId="61482761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CBC" w14:textId="281B950C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0EF" w14:textId="38379374" w:rsidR="00EF17BE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1CCB84BD" w14:textId="77777777" w:rsidTr="00360EF4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2D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CB4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38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BF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5A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34C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43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92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C1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C1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23E" w14:textId="4720A0A8" w:rsidR="00EF17BE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466EF5EA" w14:textId="77777777" w:rsidTr="001B586F">
        <w:trPr>
          <w:trHeight w:val="517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0C6FAD" w14:textId="58E4DA7B" w:rsidR="00EF17BE" w:rsidRDefault="00EF17BE" w:rsidP="00EF17BE">
            <w:pPr>
              <w:spacing w:line="276" w:lineRule="auto"/>
              <w:jc w:val="center"/>
            </w:pPr>
            <w:r w:rsidRPr="00BE3794">
              <w:t>1</w:t>
            </w:r>
            <w:r>
              <w:t>1</w:t>
            </w:r>
            <w:r w:rsidRPr="00BE3794"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7378E" w14:textId="07C0391C" w:rsidR="00EF17BE" w:rsidRPr="00951F6D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951F6D">
              <w:rPr>
                <w:b/>
              </w:rPr>
              <w:t>Мероприятие 1.3.1</w:t>
            </w:r>
          </w:p>
          <w:p w14:paraId="464B2CAF" w14:textId="77777777" w:rsidR="00EF17BE" w:rsidRPr="00ED5DA0" w:rsidRDefault="00EF17BE" w:rsidP="00EF17BE">
            <w:pPr>
              <w:spacing w:line="276" w:lineRule="auto"/>
              <w:jc w:val="center"/>
            </w:pPr>
            <w:proofErr w:type="spellStart"/>
            <w:r w:rsidRPr="00ED5DA0">
              <w:t>Софинансирование</w:t>
            </w:r>
            <w:proofErr w:type="spellEnd"/>
            <w:r w:rsidRPr="00ED5DA0">
              <w:t xml:space="preserve"> в части оказания государственной поддержки  </w:t>
            </w:r>
          </w:p>
          <w:p w14:paraId="17A8B9D0" w14:textId="77777777" w:rsidR="00EF17BE" w:rsidRPr="00ED5DA0" w:rsidRDefault="00EF17BE" w:rsidP="00EF17BE">
            <w:pPr>
              <w:spacing w:line="276" w:lineRule="auto"/>
              <w:jc w:val="center"/>
            </w:pPr>
            <w:r w:rsidRPr="00ED5DA0">
              <w:t>в форме субсидирования части затрат на строительство и реконструкцию гостевых домов в сельской местности, включая работы, связанные с подведением газа, воды, устройством</w:t>
            </w:r>
            <w:r>
              <w:t xml:space="preserve"> </w:t>
            </w:r>
            <w:r w:rsidRPr="00ED5DA0">
              <w:t>канализации и электросетей</w:t>
            </w:r>
          </w:p>
          <w:p w14:paraId="3A250C20" w14:textId="3EED26D8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ED5DA0">
              <w:t>(В рамках государственной программы Алтайского края «Развитие туризма в А</w:t>
            </w:r>
            <w:r>
              <w:t>лтайском крае»</w:t>
            </w:r>
            <w:r w:rsidRPr="00ED5DA0">
              <w:t>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EFE05" w14:textId="02B1673E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>2021-2025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3C9DB" w14:textId="2E5D340F" w:rsidR="00EF17BE" w:rsidRDefault="00EF17BE" w:rsidP="00EF17BE">
            <w:pPr>
              <w:spacing w:line="276" w:lineRule="auto"/>
              <w:jc w:val="center"/>
            </w:pPr>
            <w:r>
              <w:t>Управление</w:t>
            </w:r>
            <w:r w:rsidRPr="00BE3794">
              <w:t xml:space="preserve"> по финансам</w:t>
            </w:r>
            <w:r>
              <w:t xml:space="preserve"> </w:t>
            </w:r>
            <w:proofErr w:type="spellStart"/>
            <w:r w:rsidRPr="00BE3794">
              <w:t>Залесовского</w:t>
            </w:r>
            <w:proofErr w:type="spellEnd"/>
            <w:r w:rsidRPr="00BE3794">
              <w:t xml:space="preserve"> </w:t>
            </w:r>
            <w:r>
              <w:t>муниципального округа;</w:t>
            </w:r>
            <w:r w:rsidRPr="00BE3794">
              <w:t xml:space="preserve"> Информационно-консультационный центр предпринимателей </w:t>
            </w:r>
            <w:proofErr w:type="spellStart"/>
            <w:r w:rsidRPr="00BE3794">
              <w:t>Залесовского</w:t>
            </w:r>
            <w:proofErr w:type="spellEnd"/>
            <w:r w:rsidRPr="00BE3794">
              <w:t xml:space="preserve"> </w:t>
            </w:r>
            <w:r>
              <w:t>округ</w:t>
            </w:r>
            <w:r w:rsidRPr="00BE3794">
              <w:t>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757" w14:textId="5594B92A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D198" w14:textId="1D1EA5DB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EE0" w14:textId="44285719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E7B" w14:textId="32DE82A6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5C4" w14:textId="1A8E68A9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2B4" w14:textId="31446D64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D90" w14:textId="4A042C90" w:rsidR="00EF17BE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1E940DA7" w14:textId="77777777" w:rsidTr="001B586F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6BA4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4F9D5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1112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0EE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EC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FA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81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C0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4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E98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B57" w14:textId="1D2E7F35" w:rsidR="00EF17BE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4E6FF377" w14:textId="77777777" w:rsidTr="001B586F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1040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48444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0AFB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916C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0B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37D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2A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98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07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51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B19" w14:textId="1BD2E780" w:rsidR="00EF17BE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73C0EE50" w14:textId="77777777" w:rsidTr="001B586F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2DA2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2D70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3F3A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774C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29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13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23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B5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4D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CF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AEE1" w14:textId="0507EBC6" w:rsidR="00EF17BE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2350E07C" w14:textId="77777777" w:rsidTr="001B586F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B13B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43EA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D6750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132E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2674" w14:textId="2FB2FE30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C1C" w14:textId="00CE479D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490" w14:textId="049E1327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CB7D" w14:textId="3F516CBA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693" w14:textId="31C4EB54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460" w14:textId="6A84C23D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91F3" w14:textId="1BECCF57" w:rsidR="00EF17BE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13457230" w14:textId="77777777" w:rsidTr="00360EF4">
        <w:trPr>
          <w:trHeight w:val="51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56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88F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EB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4A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95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4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C0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6D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EF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17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2BFE" w14:textId="66DB1039" w:rsidR="00EF17BE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79E84D56" w14:textId="77777777" w:rsidTr="00F54BA3">
        <w:trPr>
          <w:trHeight w:val="32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18633" w14:textId="33E4D206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>1</w:t>
            </w:r>
            <w:r>
              <w:t>2</w:t>
            </w:r>
            <w:r w:rsidRPr="00BE3794"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62A45" w14:textId="688E7E6A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BE3794">
              <w:rPr>
                <w:b/>
              </w:rPr>
              <w:t xml:space="preserve">Задача </w:t>
            </w:r>
            <w:r>
              <w:rPr>
                <w:b/>
              </w:rPr>
              <w:t>1.4</w:t>
            </w:r>
          </w:p>
          <w:p w14:paraId="69A06770" w14:textId="2719059E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BE3794">
              <w:rPr>
                <w:b/>
              </w:rPr>
              <w:t xml:space="preserve">Формирование имиджа </w:t>
            </w:r>
            <w:proofErr w:type="spellStart"/>
            <w:r w:rsidRPr="00BE3794">
              <w:rPr>
                <w:b/>
              </w:rPr>
              <w:t>Залесовского</w:t>
            </w:r>
            <w:proofErr w:type="spellEnd"/>
            <w:r w:rsidRPr="00BE3794">
              <w:rPr>
                <w:b/>
              </w:rPr>
              <w:t xml:space="preserve"> </w:t>
            </w:r>
            <w:r>
              <w:rPr>
                <w:b/>
              </w:rPr>
              <w:t>муниципального округ</w:t>
            </w:r>
            <w:r w:rsidRPr="00BE3794">
              <w:rPr>
                <w:b/>
              </w:rPr>
              <w:t>а как привлекательного для развития туризма.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D33BD" w14:textId="77777777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>2021-2025</w:t>
            </w:r>
          </w:p>
          <w:p w14:paraId="14A6C3C3" w14:textId="0F88DBAC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CB1B" w14:textId="05197D8C" w:rsidR="00EF17BE" w:rsidRPr="00BE3794" w:rsidRDefault="00EF17BE" w:rsidP="00EF17BE">
            <w:pPr>
              <w:spacing w:line="276" w:lineRule="auto"/>
              <w:jc w:val="center"/>
            </w:pPr>
            <w:r>
              <w:t xml:space="preserve">Отдел по спорту, туризму и делам молодежи управления по социальной политике </w:t>
            </w:r>
            <w:proofErr w:type="spellStart"/>
            <w:r>
              <w:t>Залесовского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EA7" w14:textId="4D30CA83" w:rsidR="00EF17BE" w:rsidRPr="00BE3794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91A" w14:textId="17A5A362" w:rsidR="00EF17BE" w:rsidRPr="00BE3794" w:rsidRDefault="00EF17BE" w:rsidP="00EF17BE">
            <w:pPr>
              <w:spacing w:line="276" w:lineRule="auto"/>
              <w:jc w:val="center"/>
            </w:pPr>
            <w:r>
              <w:t>50</w:t>
            </w:r>
            <w:r w:rsidRPr="00BE379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945" w14:textId="12F167AD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934" w14:textId="66343116" w:rsidR="00EF17BE" w:rsidRPr="00BE3794" w:rsidRDefault="00EF17BE" w:rsidP="00EF17B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143" w14:textId="7B4C14B2" w:rsidR="00EF17BE" w:rsidRPr="00BE3794" w:rsidRDefault="00EF17BE" w:rsidP="00EF17B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B38" w14:textId="1807F161" w:rsidR="00EF17BE" w:rsidRPr="00BE3794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20E" w14:textId="4DFC0BD4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7ABB975A" w14:textId="77777777" w:rsidTr="00F54BA3">
        <w:trPr>
          <w:trHeight w:val="32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A0A3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858D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34120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265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16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A4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AE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6FC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BB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EA3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248" w14:textId="595EA87E" w:rsidR="00EF17BE" w:rsidRPr="00BE3794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15027878" w14:textId="77777777" w:rsidTr="00F54BA3">
        <w:trPr>
          <w:trHeight w:val="32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263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D1D7E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13AD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C7487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7B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5C9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80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30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B2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39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0FE" w14:textId="1F72D9DE" w:rsidR="00EF17BE" w:rsidRPr="00BE3794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1A20F34B" w14:textId="77777777" w:rsidTr="00F54BA3">
        <w:trPr>
          <w:trHeight w:val="32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6920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C1047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91416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474D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61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0C3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8E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25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C40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8DB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C65" w14:textId="141CE94D" w:rsidR="00EF17BE" w:rsidRPr="00BE3794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7ED3B335" w14:textId="77777777" w:rsidTr="00F54BA3">
        <w:trPr>
          <w:trHeight w:val="32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CBB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76276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8EBB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6A5B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DB5" w14:textId="211AB9ED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886" w14:textId="426B5B0A" w:rsidR="00EF17BE" w:rsidRDefault="00EF17BE" w:rsidP="00EF17BE">
            <w:pPr>
              <w:spacing w:line="276" w:lineRule="auto"/>
              <w:jc w:val="center"/>
            </w:pPr>
            <w:r>
              <w:t>50</w:t>
            </w:r>
            <w:r w:rsidRPr="00BE379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FE6" w14:textId="52231B95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C45" w14:textId="5F076FFD" w:rsidR="00EF17BE" w:rsidRDefault="00EF17BE" w:rsidP="00EF17B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201" w14:textId="3B60230A" w:rsidR="00EF17BE" w:rsidRDefault="00EF17BE" w:rsidP="00EF17B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062" w14:textId="0A2C7700" w:rsidR="00EF17BE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485B" w14:textId="342EE5AC" w:rsidR="00EF17BE" w:rsidRPr="00BE3794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0F26D10D" w14:textId="77777777" w:rsidTr="00F54BA3">
        <w:trPr>
          <w:trHeight w:val="32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41A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929" w14:textId="77777777" w:rsidR="00EF17BE" w:rsidRPr="00BE3794" w:rsidRDefault="00EF17BE" w:rsidP="00EF17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38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3E2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92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43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3A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A6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71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73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7EF" w14:textId="062DC1E4" w:rsidR="00EF17BE" w:rsidRPr="00BE3794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2D6DAD6E" w14:textId="77777777" w:rsidTr="00F54BA3">
        <w:trPr>
          <w:trHeight w:val="3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BDCAB" w14:textId="52EF0E21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>1</w:t>
            </w:r>
            <w:r>
              <w:t>3</w:t>
            </w:r>
            <w:r w:rsidRPr="00BE3794"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D72D8" w14:textId="7B8A69FB" w:rsidR="00EF17BE" w:rsidRPr="00951F6D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951F6D">
              <w:rPr>
                <w:b/>
              </w:rPr>
              <w:t>Мероприятие 1.4.1</w:t>
            </w:r>
          </w:p>
          <w:p w14:paraId="45ABC9CC" w14:textId="0F3F8C86" w:rsidR="00EF17BE" w:rsidRPr="00EA5011" w:rsidRDefault="00EF17BE" w:rsidP="00EF17BE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EA5011">
              <w:rPr>
                <w:bCs/>
              </w:rPr>
              <w:t>Разработка брендбука Залесовского муниципального округа, символики, печатной продукции</w:t>
            </w:r>
            <w:r>
              <w:rPr>
                <w:bCs/>
              </w:rPr>
              <w:t>, полиграфии, брендированной продукции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95E5D" w14:textId="10601DF1" w:rsidR="00EF17BE" w:rsidRPr="00BE3794" w:rsidRDefault="00EF17BE" w:rsidP="00EF17BE">
            <w:pPr>
              <w:spacing w:line="276" w:lineRule="auto"/>
              <w:jc w:val="center"/>
              <w:rPr>
                <w:highlight w:val="yellow"/>
              </w:rPr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60C05" w14:textId="77777777" w:rsidR="00EF17BE" w:rsidRPr="00BE3794" w:rsidRDefault="00EF17BE" w:rsidP="00EF17BE">
            <w:pPr>
              <w:spacing w:line="276" w:lineRule="auto"/>
              <w:jc w:val="center"/>
            </w:pPr>
            <w:r>
              <w:t>Отдел по спорту, туризму и делам молодежи управления по социальной политике Залесовского муниципального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DC8" w14:textId="195B71F9" w:rsidR="00EF17BE" w:rsidRPr="00BE3794" w:rsidRDefault="00EF17BE" w:rsidP="00EF17BE">
            <w:pPr>
              <w:spacing w:line="276" w:lineRule="auto"/>
              <w:jc w:val="center"/>
            </w:pPr>
            <w:r>
              <w:t>0</w:t>
            </w:r>
            <w:r w:rsidRPr="00BE3794"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610" w14:textId="44D259A2" w:rsidR="00EF17BE" w:rsidRPr="00BE3794" w:rsidRDefault="00EF17BE" w:rsidP="00EF17BE">
            <w:pPr>
              <w:spacing w:line="276" w:lineRule="auto"/>
              <w:jc w:val="center"/>
            </w:pPr>
            <w:r>
              <w:t>50</w:t>
            </w:r>
            <w:r w:rsidRPr="00BE379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A692" w14:textId="27E604C3" w:rsidR="00EF17BE" w:rsidRPr="00BE3794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92D" w14:textId="678DC0E9" w:rsidR="00EF17BE" w:rsidRPr="00BE3794" w:rsidRDefault="00EF17BE" w:rsidP="00EF17B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9AB" w14:textId="3B0648BA" w:rsidR="00EF17BE" w:rsidRPr="00BE3794" w:rsidRDefault="00EF17BE" w:rsidP="00EF17B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E969" w14:textId="6A71973B" w:rsidR="00EF17BE" w:rsidRPr="00BE3794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763" w14:textId="5D9E07ED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71558776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A79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7238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A9317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990E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21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73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EB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98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F2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16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FBA" w14:textId="12A2E531" w:rsidR="00EF17BE" w:rsidRPr="00BE3794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5E57B6EB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B45C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1FCED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0EB0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68BE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EB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03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E40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3F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A5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2D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B7B" w14:textId="0E3F5754" w:rsidR="00EF17BE" w:rsidRPr="00BE3794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0F66F754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6D64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79266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831C4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9F67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09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614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7A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DE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4A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F5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10A" w14:textId="2F05F2C8" w:rsidR="00EF17BE" w:rsidRPr="00BE3794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62210ADA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9F0A3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155C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4DF2D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2B56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4D9" w14:textId="1D8F6CA0" w:rsidR="00EF17BE" w:rsidRDefault="00EF17BE" w:rsidP="00EF17BE">
            <w:pPr>
              <w:spacing w:line="276" w:lineRule="auto"/>
              <w:jc w:val="center"/>
            </w:pPr>
            <w:r>
              <w:t>0</w:t>
            </w:r>
            <w:r w:rsidRPr="00BE3794"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B4B" w14:textId="2247052D" w:rsidR="00EF17BE" w:rsidRDefault="00EF17BE" w:rsidP="00EF17BE">
            <w:pPr>
              <w:spacing w:line="276" w:lineRule="auto"/>
              <w:jc w:val="center"/>
            </w:pPr>
            <w:r>
              <w:t>50</w:t>
            </w:r>
            <w:r w:rsidRPr="00BE379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A82" w14:textId="199E5B07" w:rsidR="00EF17BE" w:rsidRDefault="00EF17BE" w:rsidP="00EF17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409" w14:textId="6B16E08D" w:rsidR="00EF17BE" w:rsidRDefault="00EF17BE" w:rsidP="00EF17B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9B3" w14:textId="67B16639" w:rsidR="00EF17BE" w:rsidRDefault="00EF17BE" w:rsidP="00EF17B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5FE" w14:textId="1BAB9338" w:rsidR="00EF17BE" w:rsidRDefault="00EF17BE" w:rsidP="00EF17B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236F" w14:textId="123F9E27" w:rsidR="00EF17BE" w:rsidRPr="00BE3794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3DD21EB7" w14:textId="77777777" w:rsidTr="00F54BA3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4E7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BE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65CA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90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11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C8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AE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8C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39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EE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06A" w14:textId="2DA2FA30" w:rsidR="00EF17BE" w:rsidRPr="00BE3794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325C06EB" w14:textId="77777777" w:rsidTr="001B586F">
        <w:trPr>
          <w:trHeight w:val="3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ECA3" w14:textId="0B2FB705" w:rsidR="00EF17BE" w:rsidRPr="00BE3794" w:rsidRDefault="00EF17BE" w:rsidP="00EF17BE">
            <w:pPr>
              <w:spacing w:line="276" w:lineRule="auto"/>
              <w:jc w:val="center"/>
            </w:pPr>
            <w:r>
              <w:t>14</w:t>
            </w:r>
            <w:r w:rsidRPr="00BE3794"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CEE4B" w14:textId="0288C98C" w:rsidR="00EF17BE" w:rsidRPr="00951F6D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951F6D">
              <w:rPr>
                <w:b/>
              </w:rPr>
              <w:t>Мероприятие 1.4.2</w:t>
            </w:r>
          </w:p>
          <w:p w14:paraId="6B01EA2D" w14:textId="799E84EA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Размещение информации о туристической привлекательности </w:t>
            </w:r>
            <w:proofErr w:type="spellStart"/>
            <w:r w:rsidRPr="00BE3794">
              <w:t>Залесовского</w:t>
            </w:r>
            <w:proofErr w:type="spellEnd"/>
            <w:r w:rsidRPr="00BE3794">
              <w:t xml:space="preserve"> </w:t>
            </w:r>
            <w:r>
              <w:t>округ</w:t>
            </w:r>
            <w:r w:rsidRPr="00BE3794">
              <w:t xml:space="preserve">а в газете </w:t>
            </w:r>
            <w:proofErr w:type="spellStart"/>
            <w:r>
              <w:t>Залесовского</w:t>
            </w:r>
            <w:proofErr w:type="spellEnd"/>
            <w:r>
              <w:t xml:space="preserve"> муниципального округа </w:t>
            </w:r>
            <w:r w:rsidRPr="00BE3794">
              <w:t>«Сельский новатор» и сети Интернет положительного опыта оказания услуг в сфере туризма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ACB2" w14:textId="515E04C3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97B24" w14:textId="77777777" w:rsidR="00EF17BE" w:rsidRPr="00BE3794" w:rsidRDefault="00EF17BE" w:rsidP="00EF17BE">
            <w:pPr>
              <w:spacing w:line="276" w:lineRule="auto"/>
              <w:jc w:val="center"/>
            </w:pPr>
            <w:r>
              <w:t xml:space="preserve">Отдел по спорту, туризму и делам молодежи управления по социальной политике </w:t>
            </w:r>
            <w:proofErr w:type="spellStart"/>
            <w:r>
              <w:t>Залесовского</w:t>
            </w:r>
            <w:proofErr w:type="spellEnd"/>
            <w:r>
              <w:t xml:space="preserve"> муниципального округа</w:t>
            </w:r>
            <w:r w:rsidRPr="00BE3794">
              <w:t xml:space="preserve">; </w:t>
            </w:r>
          </w:p>
          <w:p w14:paraId="60CAF550" w14:textId="7E25E6CC" w:rsidR="00EF17BE" w:rsidRDefault="00EF17BE" w:rsidP="00EF17BE">
            <w:pPr>
              <w:spacing w:line="276" w:lineRule="auto"/>
              <w:jc w:val="center"/>
            </w:pPr>
            <w:r>
              <w:t xml:space="preserve">Отдел по связям с общественностью администрации </w:t>
            </w:r>
            <w:proofErr w:type="spellStart"/>
            <w:r>
              <w:t>Залесовского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74B" w14:textId="22401B6C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467" w14:textId="1DC3AA48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C6F" w14:textId="182D1DBA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3012" w14:textId="6A649630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2E6" w14:textId="2137B4C7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BD0" w14:textId="4B7C2AE9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E43" w14:textId="2FFE6F07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3D298497" w14:textId="77777777" w:rsidTr="001B586F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343A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82495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2EB7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CDA0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2B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15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BC5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CA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1C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58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F5B" w14:textId="4EF62F31" w:rsidR="00EF17BE" w:rsidRPr="00BE3794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71961C26" w14:textId="77777777" w:rsidTr="001B586F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154E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202C6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120E6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7EF8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A49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EF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56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6D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30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E9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585" w14:textId="557D47DC" w:rsidR="00EF17BE" w:rsidRPr="00BE3794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0C0B70AB" w14:textId="77777777" w:rsidTr="001B586F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8798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632C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B34AD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0925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C92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EC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D4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98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49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B0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EFF" w14:textId="423AB3B0" w:rsidR="00EF17BE" w:rsidRPr="00BE3794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2417EB81" w14:textId="77777777" w:rsidTr="001B586F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A1ED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E46B1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AE8D0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25ECA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C17" w14:textId="55BAAF9E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462" w14:textId="1919D197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5A7" w14:textId="6BF00968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E65" w14:textId="5DAC9FDD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3BB" w14:textId="6FD925C1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B02" w14:textId="6F083FB9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FE9" w14:textId="610C4EF0" w:rsidR="00EF17BE" w:rsidRPr="00BE3794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39986A0D" w14:textId="77777777" w:rsidTr="001B586F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69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CB3B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A82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01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08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9C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8A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46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F6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B34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280" w14:textId="303D2B86" w:rsidR="00EF17BE" w:rsidRPr="00BE3794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  <w:tr w:rsidR="00EF17BE" w:rsidRPr="00BE3794" w14:paraId="1C60EB30" w14:textId="77777777" w:rsidTr="001B586F">
        <w:trPr>
          <w:trHeight w:val="3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6C64E" w14:textId="6B64FB37" w:rsidR="00EF17BE" w:rsidRDefault="00EF17BE" w:rsidP="00EF17BE">
            <w:pPr>
              <w:spacing w:line="276" w:lineRule="auto"/>
              <w:jc w:val="center"/>
            </w:pPr>
            <w:r>
              <w:t>15</w:t>
            </w:r>
            <w:r w:rsidRPr="00BE3794"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65416" w14:textId="54A8BD26" w:rsidR="00EF17BE" w:rsidRPr="00951F6D" w:rsidRDefault="00EF17BE" w:rsidP="00EF17BE">
            <w:pPr>
              <w:spacing w:line="276" w:lineRule="auto"/>
              <w:jc w:val="center"/>
              <w:rPr>
                <w:b/>
              </w:rPr>
            </w:pPr>
            <w:r w:rsidRPr="00951F6D">
              <w:rPr>
                <w:b/>
              </w:rPr>
              <w:t>Мероприятие 1.4.3</w:t>
            </w:r>
          </w:p>
          <w:p w14:paraId="6BC24C1D" w14:textId="39D48112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Участие </w:t>
            </w:r>
            <w:proofErr w:type="spellStart"/>
            <w:r>
              <w:t>Залесовского</w:t>
            </w:r>
            <w:proofErr w:type="spellEnd"/>
            <w:r>
              <w:t xml:space="preserve"> муниципального округ</w:t>
            </w:r>
            <w:r w:rsidRPr="00BE3794">
              <w:t>а в краевых экономических форумах по развитию и продвижению туризма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EF411" w14:textId="28686868" w:rsidR="00EF17BE" w:rsidRPr="00BE3794" w:rsidRDefault="00EF17BE" w:rsidP="00EF17BE">
            <w:pPr>
              <w:spacing w:line="276" w:lineRule="auto"/>
              <w:jc w:val="center"/>
            </w:pPr>
            <w:r w:rsidRPr="00BE3794">
              <w:t xml:space="preserve">2021-2025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A2197" w14:textId="77777777" w:rsidR="00EF17BE" w:rsidRPr="00BE3794" w:rsidRDefault="00EF17BE" w:rsidP="00EF17BE">
            <w:pPr>
              <w:spacing w:line="276" w:lineRule="auto"/>
              <w:jc w:val="center"/>
            </w:pPr>
            <w:r>
              <w:t xml:space="preserve">Отдел по спорту, туризму и делам молодежи управления по социальной политике </w:t>
            </w:r>
            <w:proofErr w:type="spellStart"/>
            <w:r>
              <w:t>Залесовского</w:t>
            </w:r>
            <w:proofErr w:type="spellEnd"/>
            <w:r>
              <w:t xml:space="preserve"> муниципального округа</w:t>
            </w:r>
            <w:r w:rsidRPr="00BE3794">
              <w:t>;</w:t>
            </w:r>
          </w:p>
          <w:p w14:paraId="4515E9A5" w14:textId="10678675" w:rsidR="00EF17BE" w:rsidRDefault="00EF17BE" w:rsidP="00EF17BE">
            <w:pPr>
              <w:spacing w:line="276" w:lineRule="auto"/>
              <w:jc w:val="center"/>
            </w:pPr>
            <w:r>
              <w:t>Управление</w:t>
            </w:r>
            <w:r w:rsidRPr="00BE3794">
              <w:t xml:space="preserve"> по финансам</w:t>
            </w:r>
            <w:r>
              <w:t xml:space="preserve"> </w:t>
            </w:r>
            <w:proofErr w:type="spellStart"/>
            <w:r>
              <w:t>Залесовского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4FE" w14:textId="4640DD96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D3F" w14:textId="23724395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628" w14:textId="56F59367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86D" w14:textId="69879A44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D05" w14:textId="3F39CEBC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501E" w14:textId="10C699E0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452" w14:textId="33A19445" w:rsidR="00EF17BE" w:rsidRPr="00BE3794" w:rsidRDefault="00EF17BE" w:rsidP="00EF17BE">
            <w:pPr>
              <w:spacing w:line="276" w:lineRule="auto"/>
              <w:jc w:val="center"/>
            </w:pPr>
            <w:r>
              <w:t>Всего</w:t>
            </w:r>
          </w:p>
        </w:tc>
      </w:tr>
      <w:tr w:rsidR="00EF17BE" w:rsidRPr="00BE3794" w14:paraId="2A4D80F5" w14:textId="77777777" w:rsidTr="001B586F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6378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D6991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7E7F9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FE8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D9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2C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88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58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291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7C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F98" w14:textId="58C1E82B" w:rsidR="00EF17BE" w:rsidRPr="00BE3794" w:rsidRDefault="00EF17BE" w:rsidP="00EF17BE">
            <w:pPr>
              <w:spacing w:line="276" w:lineRule="auto"/>
              <w:jc w:val="center"/>
            </w:pPr>
            <w:r>
              <w:t>в том числе:</w:t>
            </w:r>
          </w:p>
        </w:tc>
      </w:tr>
      <w:tr w:rsidR="00EF17BE" w:rsidRPr="00BE3794" w14:paraId="085D28A9" w14:textId="77777777" w:rsidTr="001B586F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AE93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7B1B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CA761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E15A5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9E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58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67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14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31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7C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A47" w14:textId="21F48FF1" w:rsidR="00EF17BE" w:rsidRPr="00BE3794" w:rsidRDefault="00EF17BE" w:rsidP="00EF17BE">
            <w:pPr>
              <w:spacing w:line="276" w:lineRule="auto"/>
              <w:jc w:val="center"/>
            </w:pPr>
            <w:r>
              <w:t>Федеральный бюджет</w:t>
            </w:r>
          </w:p>
        </w:tc>
      </w:tr>
      <w:tr w:rsidR="00EF17BE" w:rsidRPr="00BE3794" w14:paraId="5BEF51F3" w14:textId="77777777" w:rsidTr="001B586F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A8B4D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EF2C6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45BAF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E4CE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50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BD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E6B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FF0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7C6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BBF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FE8" w14:textId="3E42CD9E" w:rsidR="00EF17BE" w:rsidRPr="00BE3794" w:rsidRDefault="00EF17BE" w:rsidP="00EF17BE">
            <w:pPr>
              <w:spacing w:line="276" w:lineRule="auto"/>
              <w:jc w:val="center"/>
            </w:pPr>
            <w:r>
              <w:t>Краевой бюджет</w:t>
            </w:r>
          </w:p>
        </w:tc>
      </w:tr>
      <w:tr w:rsidR="00EF17BE" w:rsidRPr="00BE3794" w14:paraId="06ED0E02" w14:textId="77777777" w:rsidTr="001B586F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5CB2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1D9DA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F5B16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61B2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AD69" w14:textId="4DBA720D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89E" w14:textId="6093DEBD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D37" w14:textId="36E706CF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C53" w14:textId="23097D60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1B8" w14:textId="415BA113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A51" w14:textId="56F281E8" w:rsidR="00EF17BE" w:rsidRDefault="00EF17BE" w:rsidP="00EF17BE">
            <w:pPr>
              <w:spacing w:line="276" w:lineRule="auto"/>
              <w:jc w:val="center"/>
            </w:pPr>
            <w:r>
              <w:t>0,</w:t>
            </w:r>
            <w:r w:rsidRPr="00BE3794"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389" w14:textId="23D701AA" w:rsidR="00EF17BE" w:rsidRPr="00BE3794" w:rsidRDefault="00EF17BE" w:rsidP="00EF17BE">
            <w:pPr>
              <w:spacing w:line="276" w:lineRule="auto"/>
              <w:jc w:val="center"/>
            </w:pPr>
            <w:r>
              <w:t>Муниципальный бюджет</w:t>
            </w:r>
          </w:p>
        </w:tc>
      </w:tr>
      <w:tr w:rsidR="00EF17BE" w:rsidRPr="00BE3794" w14:paraId="0E0470E4" w14:textId="77777777" w:rsidTr="001B586F">
        <w:trPr>
          <w:trHeight w:val="3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6A4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DC8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114" w14:textId="77777777" w:rsidR="00EF17BE" w:rsidRPr="00BE3794" w:rsidRDefault="00EF17BE" w:rsidP="00EF17BE">
            <w:pPr>
              <w:spacing w:line="276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AC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7DC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0D7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3D9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3AE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9D3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5A8" w14:textId="77777777" w:rsidR="00EF17BE" w:rsidRDefault="00EF17BE" w:rsidP="00EF17BE">
            <w:pPr>
              <w:spacing w:line="276" w:lineRule="auto"/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E5A" w14:textId="0A679361" w:rsidR="00EF17BE" w:rsidRPr="00BE3794" w:rsidRDefault="00EF17BE" w:rsidP="00EF17BE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</w:tr>
    </w:tbl>
    <w:p w14:paraId="609CDDCC" w14:textId="63FACFFC" w:rsidR="00A04A89" w:rsidRDefault="00A04A89" w:rsidP="00A04A89">
      <w:pPr>
        <w:spacing w:line="276" w:lineRule="auto"/>
      </w:pPr>
    </w:p>
    <w:p w14:paraId="2809E19F" w14:textId="77777777" w:rsidR="00A04A89" w:rsidRDefault="00A04A89">
      <w:pPr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Y="1609"/>
        <w:tblW w:w="15309" w:type="dxa"/>
        <w:tblLook w:val="01E0" w:firstRow="1" w:lastRow="1" w:firstColumn="1" w:lastColumn="1" w:noHBand="0" w:noVBand="0"/>
      </w:tblPr>
      <w:tblGrid>
        <w:gridCol w:w="9781"/>
        <w:gridCol w:w="5528"/>
      </w:tblGrid>
      <w:tr w:rsidR="00D52E5F" w:rsidRPr="0049412B" w14:paraId="618D39AF" w14:textId="77777777" w:rsidTr="00D52E5F">
        <w:trPr>
          <w:trHeight w:val="1418"/>
        </w:trPr>
        <w:tc>
          <w:tcPr>
            <w:tcW w:w="9781" w:type="dxa"/>
            <w:shd w:val="clear" w:color="auto" w:fill="auto"/>
          </w:tcPr>
          <w:p w14:paraId="61FC9A30" w14:textId="77777777" w:rsidR="00D52E5F" w:rsidRPr="0049412B" w:rsidRDefault="00D52E5F" w:rsidP="00D52E5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2B41EFF" w14:textId="77777777" w:rsidR="00D52E5F" w:rsidRDefault="00D52E5F" w:rsidP="00D52E5F">
            <w:pPr>
              <w:spacing w:line="276" w:lineRule="auto"/>
              <w:ind w:left="1026"/>
              <w:jc w:val="both"/>
            </w:pPr>
            <w:r>
              <w:t>Приложение 3</w:t>
            </w:r>
          </w:p>
          <w:p w14:paraId="4315E445" w14:textId="77777777" w:rsidR="00D52E5F" w:rsidRDefault="00D52E5F" w:rsidP="00D52E5F">
            <w:pPr>
              <w:tabs>
                <w:tab w:val="left" w:pos="3309"/>
              </w:tabs>
              <w:spacing w:line="276" w:lineRule="auto"/>
              <w:ind w:left="1026"/>
            </w:pPr>
            <w:r>
              <w:t>муниципальной программы</w:t>
            </w:r>
            <w:r w:rsidRPr="00FE2016">
              <w:t xml:space="preserve"> </w:t>
            </w:r>
          </w:p>
          <w:p w14:paraId="39E2F76B" w14:textId="77777777" w:rsidR="00D52E5F" w:rsidRDefault="00D52E5F" w:rsidP="00D52E5F">
            <w:pPr>
              <w:spacing w:line="276" w:lineRule="auto"/>
              <w:ind w:left="1026"/>
              <w:jc w:val="both"/>
            </w:pPr>
            <w:r w:rsidRPr="00FE2016">
              <w:t xml:space="preserve">«Развитие туризма в </w:t>
            </w:r>
            <w:proofErr w:type="spellStart"/>
            <w:r w:rsidRPr="00FE2016">
              <w:t>Залесовском</w:t>
            </w:r>
            <w:proofErr w:type="spellEnd"/>
            <w:r w:rsidRPr="00FE2016">
              <w:t xml:space="preserve"> </w:t>
            </w:r>
          </w:p>
          <w:p w14:paraId="533AA13B" w14:textId="77777777" w:rsidR="00D52E5F" w:rsidRDefault="00D52E5F" w:rsidP="00D52E5F">
            <w:pPr>
              <w:spacing w:line="276" w:lineRule="auto"/>
              <w:ind w:left="1026"/>
              <w:jc w:val="both"/>
            </w:pPr>
            <w:r w:rsidRPr="00FE2016">
              <w:t xml:space="preserve">муниципальном округе Алтайского края </w:t>
            </w:r>
          </w:p>
          <w:p w14:paraId="0B483AB7" w14:textId="77777777" w:rsidR="00D52E5F" w:rsidRPr="00DD2CE6" w:rsidRDefault="00D52E5F" w:rsidP="00D52E5F">
            <w:pPr>
              <w:spacing w:line="276" w:lineRule="auto"/>
              <w:ind w:left="1026"/>
              <w:jc w:val="both"/>
            </w:pPr>
            <w:r w:rsidRPr="00FE2016">
              <w:t>на 2021-2025 годы»</w:t>
            </w:r>
          </w:p>
          <w:p w14:paraId="6D012FA2" w14:textId="77777777" w:rsidR="00D52E5F" w:rsidRPr="003542B6" w:rsidRDefault="00D52E5F" w:rsidP="00D52E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0A1F96AD" w14:textId="0DA48BF8" w:rsidR="00A04A89" w:rsidRPr="00AA7BC7" w:rsidRDefault="00A04A89" w:rsidP="00A04A89">
      <w:pPr>
        <w:widowControl w:val="0"/>
        <w:spacing w:line="276" w:lineRule="auto"/>
        <w:ind w:right="120"/>
        <w:jc w:val="center"/>
        <w:rPr>
          <w:b/>
          <w:spacing w:val="3"/>
        </w:rPr>
      </w:pPr>
      <w:r w:rsidRPr="00AA7BC7">
        <w:rPr>
          <w:b/>
          <w:spacing w:val="3"/>
        </w:rPr>
        <w:t xml:space="preserve">Объем финансовых ресурсов, </w:t>
      </w:r>
      <w:r w:rsidR="00245A6E" w:rsidRPr="00AA7BC7">
        <w:rPr>
          <w:b/>
          <w:spacing w:val="3"/>
        </w:rPr>
        <w:t xml:space="preserve">необходимых для реализации </w:t>
      </w:r>
      <w:r w:rsidRPr="00AA7BC7">
        <w:rPr>
          <w:b/>
        </w:rPr>
        <w:t>муниципальной программы</w:t>
      </w:r>
    </w:p>
    <w:p w14:paraId="78E41B8C" w14:textId="77777777" w:rsidR="00A04A89" w:rsidRPr="00AA7BC7" w:rsidRDefault="00A04A89" w:rsidP="00A04A89">
      <w:pPr>
        <w:spacing w:line="276" w:lineRule="auto"/>
        <w:ind w:firstLine="708"/>
        <w:jc w:val="center"/>
        <w:rPr>
          <w:b/>
        </w:rPr>
      </w:pPr>
      <w:r w:rsidRPr="00AA7BC7">
        <w:rPr>
          <w:b/>
        </w:rPr>
        <w:t xml:space="preserve">«Развитие туризма в </w:t>
      </w:r>
      <w:proofErr w:type="spellStart"/>
      <w:r w:rsidRPr="00AA7BC7">
        <w:rPr>
          <w:b/>
        </w:rPr>
        <w:t>Залесовском</w:t>
      </w:r>
      <w:proofErr w:type="spellEnd"/>
      <w:r w:rsidRPr="00AA7BC7">
        <w:rPr>
          <w:b/>
        </w:rPr>
        <w:t xml:space="preserve"> муниципальном округе Алтайского края на 2021-2025 годы»</w:t>
      </w:r>
    </w:p>
    <w:p w14:paraId="7F29B671" w14:textId="77777777" w:rsidR="00245A6E" w:rsidRPr="00286C96" w:rsidRDefault="00245A6E" w:rsidP="00D56E50">
      <w:pPr>
        <w:widowControl w:val="0"/>
        <w:spacing w:line="276" w:lineRule="auto"/>
        <w:ind w:right="120"/>
        <w:jc w:val="center"/>
        <w:rPr>
          <w:b/>
          <w:spacing w:val="3"/>
          <w:sz w:val="32"/>
          <w:szCs w:val="32"/>
        </w:rPr>
      </w:pPr>
    </w:p>
    <w:tbl>
      <w:tblPr>
        <w:tblW w:w="157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1274"/>
        <w:gridCol w:w="1276"/>
        <w:gridCol w:w="1094"/>
        <w:gridCol w:w="1315"/>
        <w:gridCol w:w="1276"/>
        <w:gridCol w:w="1278"/>
      </w:tblGrid>
      <w:tr w:rsidR="00245A6E" w:rsidRPr="00B05D61" w14:paraId="558A811F" w14:textId="77777777" w:rsidTr="00AA7BC7">
        <w:trPr>
          <w:trHeight w:hRule="exact" w:val="355"/>
        </w:trPr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909BA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Источники и направления расходов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72E5D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Сумма расходов, тыс. рублей</w:t>
            </w:r>
          </w:p>
        </w:tc>
      </w:tr>
      <w:tr w:rsidR="00245A6E" w:rsidRPr="00B05D61" w14:paraId="0A67FA1B" w14:textId="77777777" w:rsidTr="00D52E5F">
        <w:trPr>
          <w:trHeight w:hRule="exact" w:val="613"/>
        </w:trPr>
        <w:tc>
          <w:tcPr>
            <w:tcW w:w="82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886C36" w14:textId="77777777" w:rsidR="00245A6E" w:rsidRPr="00A04A89" w:rsidRDefault="00245A6E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C2750" w14:textId="77777777" w:rsidR="00245A6E" w:rsidRPr="00A04A89" w:rsidRDefault="00245A6E" w:rsidP="00A04A89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CFDC8" w14:textId="77777777" w:rsidR="00245A6E" w:rsidRPr="00A04A89" w:rsidRDefault="00245A6E" w:rsidP="00A04A89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 w:rsidRPr="00A04A89">
              <w:rPr>
                <w:rFonts w:eastAsia="Courier New"/>
                <w:color w:val="000000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AD642" w14:textId="34C1B504" w:rsidR="00245A6E" w:rsidRPr="00A04A89" w:rsidRDefault="00A04A89" w:rsidP="00A04A89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2023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E47BB" w14:textId="064A2BFB" w:rsidR="00245A6E" w:rsidRPr="00A04A89" w:rsidRDefault="00A04A89" w:rsidP="00A04A89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2CFF1" w14:textId="77777777" w:rsidR="00245A6E" w:rsidRPr="00A04A89" w:rsidRDefault="00245A6E" w:rsidP="00A04A89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2025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FF74" w14:textId="77777777" w:rsidR="00245A6E" w:rsidRPr="00A04A89" w:rsidRDefault="00245A6E" w:rsidP="00D52E5F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всего</w:t>
            </w:r>
          </w:p>
        </w:tc>
      </w:tr>
      <w:tr w:rsidR="00245A6E" w:rsidRPr="00B05D61" w14:paraId="7B249B09" w14:textId="77777777" w:rsidTr="00AA7BC7">
        <w:trPr>
          <w:trHeight w:hRule="exact" w:val="49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2A60A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8AB5E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317E7" w14:textId="77777777" w:rsidR="00245A6E" w:rsidRPr="00A04A89" w:rsidRDefault="00245A6E" w:rsidP="00D56E50">
            <w:pPr>
              <w:widowControl w:val="0"/>
              <w:spacing w:line="276" w:lineRule="auto"/>
              <w:ind w:left="380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8E232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A5381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276AB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F733D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7</w:t>
            </w:r>
          </w:p>
        </w:tc>
      </w:tr>
      <w:tr w:rsidR="00245A6E" w:rsidRPr="00B05D61" w14:paraId="7826DD56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CAB18" w14:textId="77777777" w:rsidR="00245A6E" w:rsidRPr="00A04A89" w:rsidRDefault="00245A6E" w:rsidP="00D56E50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Всего финансовых затрат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9740" w14:textId="79C55988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 w:rsidRPr="00A04A89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362CB" w14:textId="78FD4054" w:rsidR="00245A6E" w:rsidRPr="00A04A89" w:rsidRDefault="0065538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 w:rsidRPr="00A04A89">
              <w:rPr>
                <w:rFonts w:eastAsia="Courier New"/>
                <w:color w:val="00000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1D8FD" w14:textId="4B3296DF" w:rsidR="00245A6E" w:rsidRPr="00A04A89" w:rsidRDefault="00D52E5F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E5A8B" w14:textId="605D88D7" w:rsidR="00245A6E" w:rsidRPr="00A04A89" w:rsidRDefault="00C63CBC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 w:rsidRPr="00A04A89">
              <w:rPr>
                <w:rFonts w:eastAsia="Courier New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4716C" w14:textId="36911F5B" w:rsidR="00245A6E" w:rsidRPr="00A04A89" w:rsidRDefault="00C63CBC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 w:rsidRPr="00A04A89">
              <w:rPr>
                <w:rFonts w:eastAsia="Courier New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FF781" w14:textId="405B0487" w:rsidR="00245A6E" w:rsidRPr="00A04A89" w:rsidRDefault="004854A6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699</w:t>
            </w:r>
          </w:p>
        </w:tc>
      </w:tr>
      <w:tr w:rsidR="00245A6E" w:rsidRPr="00B05D61" w14:paraId="030915ED" w14:textId="77777777" w:rsidTr="00AA7BC7">
        <w:trPr>
          <w:trHeight w:hRule="exact" w:val="3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2568" w14:textId="77777777" w:rsidR="00245A6E" w:rsidRPr="00A04A89" w:rsidRDefault="00245A6E" w:rsidP="00D56E50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в том числе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5AF52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39A89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C20A7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DB14A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718DC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17382" w14:textId="77777777" w:rsidR="00245A6E" w:rsidRPr="00A04A89" w:rsidRDefault="00245A6E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</w:tr>
      <w:tr w:rsidR="00AA7BC7" w:rsidRPr="00B05D61" w14:paraId="13520090" w14:textId="77777777" w:rsidTr="00AA7BC7">
        <w:trPr>
          <w:trHeight w:hRule="exact" w:val="3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F8B4F" w14:textId="180AF32D" w:rsidR="00AA7BC7" w:rsidRPr="00A04A89" w:rsidRDefault="00AA7BC7" w:rsidP="00D56E50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 xml:space="preserve">из </w:t>
            </w:r>
            <w:r>
              <w:rPr>
                <w:color w:val="000000"/>
                <w:spacing w:val="3"/>
              </w:rPr>
              <w:t xml:space="preserve">бюджета </w:t>
            </w:r>
            <w:r w:rsidRPr="00A04A89">
              <w:rPr>
                <w:color w:val="000000"/>
                <w:spacing w:val="3"/>
              </w:rPr>
              <w:t>федерального бюджета (на условиях софинансирования)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C53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58F98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599D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BA00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053F0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0F208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</w:tr>
      <w:tr w:rsidR="00AA7BC7" w:rsidRPr="00B05D61" w14:paraId="6527F0FD" w14:textId="77777777" w:rsidTr="00AA7BC7">
        <w:trPr>
          <w:trHeight w:hRule="exact" w:val="3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795ED" w14:textId="05172A8C" w:rsidR="00AA7BC7" w:rsidRPr="00A04A89" w:rsidRDefault="00D52E5F" w:rsidP="00D56E50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из краевого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FA274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8118E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6777B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2B67A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F257C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DE49A" w14:textId="77777777" w:rsidR="00AA7BC7" w:rsidRPr="00A04A89" w:rsidRDefault="00AA7BC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</w:p>
        </w:tc>
      </w:tr>
      <w:tr w:rsidR="00C63CBC" w:rsidRPr="00B05D61" w14:paraId="5C3D63F8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AD475" w14:textId="648BFBCF" w:rsidR="00C63CBC" w:rsidRPr="00A04A89" w:rsidRDefault="00D52E5F" w:rsidP="00D52E5F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из </w:t>
            </w:r>
            <w:r>
              <w:rPr>
                <w:iCs/>
                <w:color w:val="000000"/>
                <w:spacing w:val="4"/>
              </w:rPr>
              <w:t>местного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53830" w14:textId="2308ADC5" w:rsidR="00C63CBC" w:rsidRPr="00A04A89" w:rsidRDefault="00C63CBC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 w:rsidRPr="00A04A89">
              <w:rPr>
                <w:rFonts w:eastAsia="Courier New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9764E" w14:textId="6556FB77" w:rsidR="00C63CBC" w:rsidRPr="00A04A89" w:rsidRDefault="00655387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 w:rsidRPr="00A04A89">
              <w:rPr>
                <w:rFonts w:eastAsia="Courier New"/>
                <w:color w:val="00000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8B9E" w14:textId="01947056" w:rsidR="00C63CBC" w:rsidRPr="00A04A89" w:rsidRDefault="00D52E5F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4FAD9" w14:textId="000CD602" w:rsidR="00C63CBC" w:rsidRPr="00A04A89" w:rsidRDefault="00C63CBC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 w:rsidRPr="00A04A89">
              <w:rPr>
                <w:rFonts w:eastAsia="Courier New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8377E" w14:textId="077ABB22" w:rsidR="00C63CBC" w:rsidRPr="00A04A89" w:rsidRDefault="00C63CBC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 w:rsidRPr="00A04A89">
              <w:rPr>
                <w:rFonts w:eastAsia="Courier New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59C64" w14:textId="131C88B8" w:rsidR="00C63CBC" w:rsidRPr="00A04A89" w:rsidRDefault="004854A6" w:rsidP="00D56E5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699</w:t>
            </w:r>
          </w:p>
        </w:tc>
      </w:tr>
      <w:tr w:rsidR="00C63CBC" w:rsidRPr="00B05D61" w14:paraId="724328F1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11169" w14:textId="40C7C73A" w:rsidR="00C63CBC" w:rsidRPr="00A04A89" w:rsidRDefault="00D52E5F" w:rsidP="00D56E50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из внебюджетных источников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5CDB4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11CBA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7D71A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3B784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43033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9E7EC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C63CBC" w:rsidRPr="00B05D61" w14:paraId="72A08781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68816" w14:textId="79FA09A8" w:rsidR="00C63CBC" w:rsidRPr="00A04A89" w:rsidRDefault="00D52E5F" w:rsidP="00D52E5F">
            <w:pPr>
              <w:widowControl w:val="0"/>
              <w:spacing w:line="276" w:lineRule="auto"/>
              <w:ind w:left="127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Капитальные вложения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F6212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24195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A99F6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17258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C8B09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EB5C7" w14:textId="77777777" w:rsidR="00C63CBC" w:rsidRPr="00A04A89" w:rsidRDefault="00C63CBC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0D2798FC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89810" w14:textId="40ACEB3E" w:rsidR="00D52E5F" w:rsidRDefault="00D52E5F" w:rsidP="00D52E5F">
            <w:pPr>
              <w:widowControl w:val="0"/>
              <w:spacing w:line="276" w:lineRule="auto"/>
              <w:ind w:left="127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в том числе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E8FA2" w14:textId="77777777" w:rsidR="00D52E5F" w:rsidRPr="00A04A89" w:rsidRDefault="00D52E5F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8E9F6" w14:textId="77777777" w:rsidR="00D52E5F" w:rsidRPr="00A04A89" w:rsidRDefault="00D52E5F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42702" w14:textId="77777777" w:rsidR="00D52E5F" w:rsidRPr="00A04A89" w:rsidRDefault="00D52E5F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94ABF" w14:textId="77777777" w:rsidR="00D52E5F" w:rsidRPr="00A04A89" w:rsidRDefault="00D52E5F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5651F" w14:textId="77777777" w:rsidR="00D52E5F" w:rsidRPr="00A04A89" w:rsidRDefault="00D52E5F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500AB" w14:textId="77777777" w:rsidR="00D52E5F" w:rsidRPr="00A04A89" w:rsidRDefault="00D52E5F" w:rsidP="00D56E50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71DC9F9E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49AE8" w14:textId="12655BB4" w:rsidR="00D52E5F" w:rsidRPr="00A04A89" w:rsidRDefault="00D52E5F" w:rsidP="00D52E5F">
            <w:pPr>
              <w:widowControl w:val="0"/>
              <w:spacing w:line="276" w:lineRule="auto"/>
              <w:ind w:left="127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 xml:space="preserve">из </w:t>
            </w:r>
            <w:r>
              <w:rPr>
                <w:color w:val="000000"/>
                <w:spacing w:val="3"/>
              </w:rPr>
              <w:t xml:space="preserve">бюджета </w:t>
            </w:r>
            <w:r w:rsidRPr="00A04A89">
              <w:rPr>
                <w:color w:val="000000"/>
                <w:spacing w:val="3"/>
              </w:rPr>
              <w:t xml:space="preserve">федерального бюджета (на условиях </w:t>
            </w:r>
            <w:proofErr w:type="spellStart"/>
            <w:r w:rsidRPr="00A04A89">
              <w:rPr>
                <w:color w:val="000000"/>
                <w:spacing w:val="3"/>
              </w:rPr>
              <w:t>софинансирования</w:t>
            </w:r>
            <w:proofErr w:type="spellEnd"/>
            <w:r w:rsidRPr="00A04A89">
              <w:rPr>
                <w:color w:val="000000"/>
                <w:spacing w:val="3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7C1A7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D173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C01F2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3713E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C0036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0E34C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721B7915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BCF3" w14:textId="557BC010" w:rsidR="00D52E5F" w:rsidRPr="00A04A89" w:rsidRDefault="00D52E5F" w:rsidP="00D52E5F">
            <w:pPr>
              <w:widowControl w:val="0"/>
              <w:spacing w:line="276" w:lineRule="auto"/>
              <w:ind w:left="127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из краевого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7ACBE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AAF3E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1BC88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A9389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AB859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F1669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0F18B6A5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BA361" w14:textId="0783FE15" w:rsidR="00D52E5F" w:rsidRPr="00A04A89" w:rsidRDefault="00D52E5F" w:rsidP="00D52E5F">
            <w:pPr>
              <w:widowControl w:val="0"/>
              <w:spacing w:line="276" w:lineRule="auto"/>
              <w:ind w:left="127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из </w:t>
            </w:r>
            <w:r>
              <w:rPr>
                <w:iCs/>
                <w:color w:val="000000"/>
                <w:spacing w:val="4"/>
              </w:rPr>
              <w:t>местного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7AAC9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FC618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F8833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BB36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C051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891A9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69DEB803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D198F" w14:textId="6DB71E0E" w:rsidR="00D52E5F" w:rsidRPr="00A04A89" w:rsidRDefault="00D52E5F" w:rsidP="00D52E5F">
            <w:pPr>
              <w:widowControl w:val="0"/>
              <w:spacing w:line="276" w:lineRule="auto"/>
              <w:ind w:left="127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из внебюджетных источников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A610E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A5BAF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C1D52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D96F9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5B38A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569F5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2D7884DE" w14:textId="77777777" w:rsidTr="00D52E5F">
        <w:trPr>
          <w:trHeight w:hRule="exact" w:val="3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8E586" w14:textId="77777777" w:rsidR="00D52E5F" w:rsidRPr="00A04A89" w:rsidRDefault="00D52E5F" w:rsidP="00D52E5F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Прочие расходы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A2B6F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10E6C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341EB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49170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C50F2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5D42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6BA5F81A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E14F7" w14:textId="77777777" w:rsidR="00D52E5F" w:rsidRPr="00A04A89" w:rsidRDefault="00D52E5F" w:rsidP="00D52E5F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в том числе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6F2D0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0068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296E1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334BE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B325D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815B7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67C3CB85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B2007" w14:textId="53218334" w:rsidR="00D52E5F" w:rsidRPr="00A04A89" w:rsidRDefault="00D52E5F" w:rsidP="00D52E5F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 xml:space="preserve">из </w:t>
            </w:r>
            <w:r>
              <w:rPr>
                <w:color w:val="000000"/>
                <w:spacing w:val="3"/>
              </w:rPr>
              <w:t xml:space="preserve">бюджета </w:t>
            </w:r>
            <w:r w:rsidRPr="00A04A89">
              <w:rPr>
                <w:color w:val="000000"/>
                <w:spacing w:val="3"/>
              </w:rPr>
              <w:t xml:space="preserve">федерального бюджета (на условиях </w:t>
            </w:r>
            <w:proofErr w:type="spellStart"/>
            <w:r w:rsidRPr="00A04A89">
              <w:rPr>
                <w:color w:val="000000"/>
                <w:spacing w:val="3"/>
              </w:rPr>
              <w:t>софинансирования</w:t>
            </w:r>
            <w:proofErr w:type="spellEnd"/>
            <w:r w:rsidRPr="00A04A89">
              <w:rPr>
                <w:color w:val="000000"/>
                <w:spacing w:val="3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8882E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D2C2B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45732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1F061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FA390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29B7D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54E02F15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CCEF" w14:textId="4A703D28" w:rsidR="00D52E5F" w:rsidRPr="00A04A89" w:rsidRDefault="00D52E5F" w:rsidP="00D52E5F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lastRenderedPageBreak/>
              <w:t>из краевого бюджета (на усло</w:t>
            </w:r>
            <w:r w:rsidRPr="00A04A89">
              <w:rPr>
                <w:color w:val="000000"/>
                <w:spacing w:val="3"/>
              </w:rPr>
              <w:t xml:space="preserve">виях </w:t>
            </w:r>
            <w:proofErr w:type="spellStart"/>
            <w:r w:rsidRPr="00A04A89">
              <w:rPr>
                <w:color w:val="000000"/>
                <w:spacing w:val="3"/>
              </w:rPr>
              <w:t>софинансирования</w:t>
            </w:r>
            <w:proofErr w:type="spellEnd"/>
            <w:r w:rsidRPr="00A04A89">
              <w:rPr>
                <w:color w:val="000000"/>
                <w:spacing w:val="3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A7CB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1EEB7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F9F66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2D961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A4976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10B03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0D7DEECB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E991" w14:textId="2AA17FEC" w:rsidR="00D52E5F" w:rsidRPr="00A04A89" w:rsidRDefault="00D52E5F" w:rsidP="00D52E5F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из </w:t>
            </w:r>
            <w:r>
              <w:rPr>
                <w:iCs/>
                <w:color w:val="000000"/>
                <w:spacing w:val="4"/>
              </w:rPr>
              <w:t>местного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C3DB7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84762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75364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70688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27C22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0C6F9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  <w:tr w:rsidR="00D52E5F" w:rsidRPr="00B05D61" w14:paraId="38A32EA4" w14:textId="77777777" w:rsidTr="00D52E5F">
        <w:trPr>
          <w:trHeight w:hRule="exact" w:val="3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E8BEF" w14:textId="6A5C081F" w:rsidR="00D52E5F" w:rsidRPr="00A04A89" w:rsidRDefault="00D52E5F" w:rsidP="00D52E5F">
            <w:pPr>
              <w:widowControl w:val="0"/>
              <w:spacing w:line="276" w:lineRule="auto"/>
              <w:ind w:left="160"/>
              <w:rPr>
                <w:color w:val="000000"/>
                <w:spacing w:val="3"/>
              </w:rPr>
            </w:pPr>
            <w:r w:rsidRPr="00A04A89">
              <w:rPr>
                <w:color w:val="000000"/>
                <w:spacing w:val="3"/>
              </w:rPr>
              <w:t>из внебюджетных источников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B0D6B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E812F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ED492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DCAF2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F5A97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20EE" w14:textId="77777777" w:rsidR="00D52E5F" w:rsidRPr="00A04A89" w:rsidRDefault="00D52E5F" w:rsidP="00D52E5F">
            <w:pPr>
              <w:widowControl w:val="0"/>
              <w:spacing w:line="276" w:lineRule="auto"/>
              <w:rPr>
                <w:rFonts w:eastAsia="Courier New"/>
                <w:color w:val="000000"/>
              </w:rPr>
            </w:pPr>
          </w:p>
        </w:tc>
      </w:tr>
    </w:tbl>
    <w:p w14:paraId="305CF9D3" w14:textId="79E8CF71" w:rsidR="003F4E0D" w:rsidRDefault="003F4E0D" w:rsidP="00D56E50">
      <w:pPr>
        <w:tabs>
          <w:tab w:val="left" w:pos="3309"/>
        </w:tabs>
        <w:spacing w:line="276" w:lineRule="auto"/>
        <w:rPr>
          <w:b/>
          <w:sz w:val="28"/>
          <w:szCs w:val="28"/>
        </w:rPr>
      </w:pPr>
    </w:p>
    <w:p w14:paraId="67B08A81" w14:textId="77777777" w:rsidR="00D52E5F" w:rsidRDefault="00D52E5F" w:rsidP="00D56E50">
      <w:pPr>
        <w:tabs>
          <w:tab w:val="left" w:pos="3309"/>
        </w:tabs>
        <w:spacing w:line="276" w:lineRule="auto"/>
        <w:rPr>
          <w:b/>
          <w:sz w:val="28"/>
          <w:szCs w:val="28"/>
        </w:rPr>
      </w:pPr>
    </w:p>
    <w:p w14:paraId="0316D477" w14:textId="77777777" w:rsidR="003F4E0D" w:rsidRDefault="003F4E0D" w:rsidP="00D56E50">
      <w:pPr>
        <w:tabs>
          <w:tab w:val="left" w:pos="3309"/>
        </w:tabs>
        <w:spacing w:line="276" w:lineRule="auto"/>
        <w:rPr>
          <w:b/>
          <w:sz w:val="28"/>
          <w:szCs w:val="28"/>
        </w:rPr>
        <w:sectPr w:rsidR="003F4E0D" w:rsidSect="00D52E5F">
          <w:pgSz w:w="16838" w:h="11906" w:orient="landscape"/>
          <w:pgMar w:top="1701" w:right="567" w:bottom="567" w:left="567" w:header="709" w:footer="709" w:gutter="0"/>
          <w:pgNumType w:start="6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913"/>
        <w:tblW w:w="10570" w:type="dxa"/>
        <w:tblLook w:val="01E0" w:firstRow="1" w:lastRow="1" w:firstColumn="1" w:lastColumn="1" w:noHBand="0" w:noVBand="0"/>
      </w:tblPr>
      <w:tblGrid>
        <w:gridCol w:w="4677"/>
        <w:gridCol w:w="5893"/>
      </w:tblGrid>
      <w:tr w:rsidR="003F4E0D" w:rsidRPr="0049412B" w14:paraId="4D39C5EC" w14:textId="77777777" w:rsidTr="00D52E5F">
        <w:trPr>
          <w:trHeight w:val="1418"/>
        </w:trPr>
        <w:tc>
          <w:tcPr>
            <w:tcW w:w="4677" w:type="dxa"/>
            <w:shd w:val="clear" w:color="auto" w:fill="auto"/>
          </w:tcPr>
          <w:p w14:paraId="43786817" w14:textId="77777777" w:rsidR="003F4E0D" w:rsidRPr="0049412B" w:rsidRDefault="003F4E0D" w:rsidP="00D52E5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93" w:type="dxa"/>
            <w:shd w:val="clear" w:color="auto" w:fill="auto"/>
          </w:tcPr>
          <w:p w14:paraId="7D3E1AC9" w14:textId="6C4FF6F5" w:rsidR="003F4E0D" w:rsidRDefault="003F4E0D" w:rsidP="00D52E5F">
            <w:pPr>
              <w:spacing w:line="276" w:lineRule="auto"/>
              <w:ind w:left="1311"/>
              <w:jc w:val="both"/>
            </w:pPr>
            <w:r>
              <w:t xml:space="preserve">Приложение </w:t>
            </w:r>
            <w:r w:rsidR="00CA62AA">
              <w:t>4</w:t>
            </w:r>
          </w:p>
          <w:p w14:paraId="19C6B7FA" w14:textId="77777777" w:rsidR="00D52E5F" w:rsidRDefault="00D52E5F" w:rsidP="00D52E5F">
            <w:pPr>
              <w:tabs>
                <w:tab w:val="left" w:pos="3309"/>
              </w:tabs>
              <w:spacing w:line="276" w:lineRule="auto"/>
              <w:ind w:left="1311"/>
            </w:pPr>
            <w:r>
              <w:t>муниципальной программы</w:t>
            </w:r>
            <w:r w:rsidRPr="00FE2016">
              <w:t xml:space="preserve"> </w:t>
            </w:r>
          </w:p>
          <w:p w14:paraId="778CA55E" w14:textId="77777777" w:rsidR="00D52E5F" w:rsidRDefault="00D52E5F" w:rsidP="00D52E5F">
            <w:pPr>
              <w:spacing w:line="276" w:lineRule="auto"/>
              <w:ind w:left="1311"/>
              <w:jc w:val="both"/>
            </w:pPr>
            <w:r w:rsidRPr="00FE2016">
              <w:t xml:space="preserve">«Развитие туризма в </w:t>
            </w:r>
            <w:proofErr w:type="spellStart"/>
            <w:r w:rsidRPr="00FE2016">
              <w:t>Залесовском</w:t>
            </w:r>
            <w:proofErr w:type="spellEnd"/>
            <w:r w:rsidRPr="00FE2016">
              <w:t xml:space="preserve"> </w:t>
            </w:r>
          </w:p>
          <w:p w14:paraId="69B10626" w14:textId="77777777" w:rsidR="00D52E5F" w:rsidRDefault="00D52E5F" w:rsidP="00D52E5F">
            <w:pPr>
              <w:spacing w:line="276" w:lineRule="auto"/>
              <w:ind w:left="1311"/>
              <w:jc w:val="both"/>
            </w:pPr>
            <w:r w:rsidRPr="00FE2016">
              <w:t xml:space="preserve">муниципальном округе Алтайского края </w:t>
            </w:r>
          </w:p>
          <w:p w14:paraId="4745DB83" w14:textId="77777777" w:rsidR="00D52E5F" w:rsidRPr="00DD2CE6" w:rsidRDefault="00D52E5F" w:rsidP="00D52E5F">
            <w:pPr>
              <w:spacing w:line="276" w:lineRule="auto"/>
              <w:ind w:left="1311"/>
              <w:jc w:val="both"/>
            </w:pPr>
            <w:r w:rsidRPr="00FE2016">
              <w:t>на 2021-2025 годы»</w:t>
            </w:r>
          </w:p>
          <w:p w14:paraId="560E9B38" w14:textId="77777777" w:rsidR="00D52E5F" w:rsidRPr="00DD2CE6" w:rsidRDefault="00D52E5F" w:rsidP="00D52E5F">
            <w:pPr>
              <w:spacing w:line="276" w:lineRule="auto"/>
              <w:ind w:left="3437"/>
              <w:jc w:val="both"/>
            </w:pPr>
          </w:p>
          <w:p w14:paraId="67A20229" w14:textId="70DE0CBA" w:rsidR="003F4E0D" w:rsidRPr="003542B6" w:rsidRDefault="003F4E0D" w:rsidP="00D52E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4C3022AB" w14:textId="77777777" w:rsidR="003F4E0D" w:rsidRDefault="003F4E0D" w:rsidP="00D56E50">
      <w:pPr>
        <w:widowControl w:val="0"/>
        <w:tabs>
          <w:tab w:val="left" w:pos="984"/>
        </w:tabs>
        <w:spacing w:line="276" w:lineRule="auto"/>
        <w:ind w:right="57"/>
        <w:jc w:val="center"/>
        <w:rPr>
          <w:b/>
          <w:bCs/>
          <w:sz w:val="28"/>
          <w:szCs w:val="28"/>
        </w:rPr>
      </w:pPr>
      <w:r w:rsidRPr="00167DA3">
        <w:rPr>
          <w:b/>
          <w:bCs/>
          <w:sz w:val="28"/>
          <w:szCs w:val="28"/>
        </w:rPr>
        <w:t>Методика оценки эффективности муниципальной программы</w:t>
      </w:r>
    </w:p>
    <w:p w14:paraId="119B2E4A" w14:textId="77777777" w:rsidR="00A04A89" w:rsidRDefault="00A04A89" w:rsidP="00D56E50">
      <w:pPr>
        <w:widowControl w:val="0"/>
        <w:tabs>
          <w:tab w:val="left" w:pos="984"/>
        </w:tabs>
        <w:spacing w:line="276" w:lineRule="auto"/>
        <w:ind w:right="57"/>
        <w:jc w:val="both"/>
        <w:rPr>
          <w:sz w:val="28"/>
          <w:szCs w:val="28"/>
        </w:rPr>
      </w:pPr>
    </w:p>
    <w:p w14:paraId="62DDF88E" w14:textId="360C7444" w:rsidR="003F4E0D" w:rsidRPr="003F4E0D" w:rsidRDefault="003F4E0D" w:rsidP="00A04A89">
      <w:pPr>
        <w:widowControl w:val="0"/>
        <w:tabs>
          <w:tab w:val="left" w:pos="984"/>
        </w:tabs>
        <w:spacing w:line="276" w:lineRule="auto"/>
        <w:ind w:right="57" w:firstLine="709"/>
        <w:jc w:val="both"/>
        <w:rPr>
          <w:b/>
          <w:bCs/>
          <w:sz w:val="28"/>
          <w:szCs w:val="28"/>
        </w:rPr>
      </w:pPr>
      <w:r w:rsidRPr="003101EC">
        <w:rPr>
          <w:sz w:val="28"/>
          <w:szCs w:val="28"/>
        </w:rPr>
        <w:t xml:space="preserve">Оценка эффективности реализации Программы </w:t>
      </w:r>
      <w:r w:rsidRPr="009905DF">
        <w:rPr>
          <w:color w:val="000000"/>
          <w:spacing w:val="3"/>
          <w:sz w:val="28"/>
          <w:szCs w:val="28"/>
        </w:rPr>
        <w:t>проводится на основе</w:t>
      </w:r>
      <w:r w:rsidR="00413EB9">
        <w:rPr>
          <w:color w:val="000000"/>
          <w:spacing w:val="3"/>
          <w:sz w:val="28"/>
          <w:szCs w:val="28"/>
        </w:rPr>
        <w:t xml:space="preserve"> </w:t>
      </w:r>
      <w:r w:rsidRPr="009905DF">
        <w:rPr>
          <w:color w:val="000000"/>
          <w:spacing w:val="3"/>
          <w:sz w:val="28"/>
          <w:szCs w:val="28"/>
        </w:rPr>
        <w:t>оценок по трем критериям:</w:t>
      </w:r>
    </w:p>
    <w:p w14:paraId="78954A6E" w14:textId="7A2A0DAE" w:rsidR="003F4E0D" w:rsidRPr="00413EB9" w:rsidRDefault="00413EB9" w:rsidP="00D56E50">
      <w:pPr>
        <w:widowControl w:val="0"/>
        <w:spacing w:line="276" w:lineRule="auto"/>
        <w:ind w:right="5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3F4E0D" w:rsidRPr="00413EB9">
        <w:rPr>
          <w:color w:val="000000"/>
          <w:spacing w:val="3"/>
          <w:sz w:val="28"/>
          <w:szCs w:val="28"/>
        </w:rPr>
        <w:t>степени достижения целей и решения задач муниципальной програм</w:t>
      </w:r>
      <w:r w:rsidR="003F4E0D" w:rsidRPr="00413EB9">
        <w:rPr>
          <w:color w:val="000000"/>
          <w:spacing w:val="3"/>
          <w:sz w:val="28"/>
          <w:szCs w:val="28"/>
        </w:rPr>
        <w:softHyphen/>
        <w:t>мы;</w:t>
      </w:r>
    </w:p>
    <w:p w14:paraId="12555EEA" w14:textId="6B81F580" w:rsidR="003F4E0D" w:rsidRPr="009905DF" w:rsidRDefault="00413EB9" w:rsidP="00D56E50">
      <w:pPr>
        <w:autoSpaceDE w:val="0"/>
        <w:autoSpaceDN w:val="0"/>
        <w:adjustRightInd w:val="0"/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4E0D" w:rsidRPr="009905DF">
        <w:rPr>
          <w:sz w:val="28"/>
          <w:szCs w:val="28"/>
        </w:rPr>
        <w:t xml:space="preserve">оценки кассового исполнения </w:t>
      </w:r>
      <w:r w:rsidR="003F4E0D">
        <w:rPr>
          <w:sz w:val="28"/>
          <w:szCs w:val="28"/>
        </w:rPr>
        <w:t>муниципальной</w:t>
      </w:r>
      <w:r w:rsidR="003F4E0D" w:rsidRPr="009905DF">
        <w:rPr>
          <w:sz w:val="28"/>
          <w:szCs w:val="28"/>
        </w:rPr>
        <w:t xml:space="preserve"> программы в отчетном году;</w:t>
      </w:r>
    </w:p>
    <w:p w14:paraId="702701B5" w14:textId="75249CFB" w:rsidR="003F4E0D" w:rsidRPr="009905DF" w:rsidRDefault="00413EB9" w:rsidP="00D56E50">
      <w:pPr>
        <w:widowControl w:val="0"/>
        <w:spacing w:line="276" w:lineRule="auto"/>
        <w:ind w:right="57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F4E0D" w:rsidRPr="009905DF">
        <w:rPr>
          <w:sz w:val="28"/>
          <w:szCs w:val="28"/>
        </w:rPr>
        <w:t xml:space="preserve">оценки деятельности ответственных исполнителей в части, касающейся разработки и реализации </w:t>
      </w:r>
      <w:r w:rsidR="003F4E0D">
        <w:rPr>
          <w:sz w:val="28"/>
          <w:szCs w:val="28"/>
        </w:rPr>
        <w:t>муниципальной</w:t>
      </w:r>
      <w:r w:rsidR="003F4E0D" w:rsidRPr="009905DF">
        <w:rPr>
          <w:sz w:val="28"/>
          <w:szCs w:val="28"/>
        </w:rPr>
        <w:t xml:space="preserve"> программ</w:t>
      </w:r>
      <w:r w:rsidR="003F4E0D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14:paraId="07486E58" w14:textId="61E9FE14" w:rsidR="003F4E0D" w:rsidRPr="00413EB9" w:rsidRDefault="00B329C1" w:rsidP="00D56E50">
      <w:pPr>
        <w:widowControl w:val="0"/>
        <w:tabs>
          <w:tab w:val="left" w:pos="1205"/>
        </w:tabs>
        <w:spacing w:line="276" w:lineRule="auto"/>
        <w:ind w:right="5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 </w:t>
      </w:r>
      <w:r w:rsidR="003F4E0D" w:rsidRPr="009905DF">
        <w:rPr>
          <w:color w:val="000000"/>
          <w:spacing w:val="3"/>
          <w:sz w:val="28"/>
          <w:szCs w:val="28"/>
        </w:rPr>
        <w:t>Оценка степени достижения целей и решения задач муниципаль</w:t>
      </w:r>
      <w:r w:rsidR="003F4E0D" w:rsidRPr="009905DF">
        <w:rPr>
          <w:color w:val="000000"/>
          <w:spacing w:val="3"/>
          <w:sz w:val="28"/>
          <w:szCs w:val="28"/>
        </w:rPr>
        <w:softHyphen/>
        <w:t>ной программы производится путем сопоставления факти</w:t>
      </w:r>
      <w:r w:rsidR="003F4E0D" w:rsidRPr="009905DF">
        <w:rPr>
          <w:color w:val="000000"/>
          <w:spacing w:val="3"/>
          <w:sz w:val="28"/>
          <w:szCs w:val="28"/>
        </w:rPr>
        <w:softHyphen/>
        <w:t>чески достигнутых значений индикаторов муниципальной программы и их плановых значений по формуле:</w:t>
      </w:r>
    </w:p>
    <w:p w14:paraId="00BDCEE2" w14:textId="12201746" w:rsidR="003F4E0D" w:rsidRPr="00D34C44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Cel=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*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(Si)</m:t>
            </m:r>
          </m:e>
        </m:nary>
      </m:oMath>
      <w:r w:rsidRPr="00D34C44">
        <w:rPr>
          <w:color w:val="000000"/>
          <w:spacing w:val="3"/>
          <w:sz w:val="28"/>
          <w:szCs w:val="28"/>
        </w:rPr>
        <w:t>,</w:t>
      </w:r>
    </w:p>
    <w:p w14:paraId="0CB66E53" w14:textId="77777777" w:rsidR="003F4E0D" w:rsidRPr="003F4E0D" w:rsidRDefault="003F4E0D" w:rsidP="00D56E50">
      <w:pPr>
        <w:widowControl w:val="0"/>
        <w:spacing w:line="276" w:lineRule="auto"/>
        <w:ind w:left="113" w:right="57" w:firstLine="709"/>
        <w:jc w:val="both"/>
        <w:rPr>
          <w:b/>
          <w:bCs/>
          <w:color w:val="000000"/>
          <w:spacing w:val="1"/>
          <w:sz w:val="28"/>
          <w:szCs w:val="28"/>
        </w:rPr>
      </w:pPr>
      <w:proofErr w:type="spellStart"/>
      <w:r w:rsidRPr="009905DF">
        <w:rPr>
          <w:b/>
          <w:bCs/>
          <w:color w:val="000000"/>
          <w:spacing w:val="1"/>
          <w:sz w:val="28"/>
          <w:szCs w:val="28"/>
          <w:lang w:val="en-US"/>
        </w:rPr>
        <w:t>i</w:t>
      </w:r>
      <w:proofErr w:type="spellEnd"/>
      <w:r w:rsidRPr="003F4E0D">
        <w:rPr>
          <w:b/>
          <w:bCs/>
          <w:color w:val="000000"/>
          <w:spacing w:val="1"/>
          <w:sz w:val="28"/>
          <w:szCs w:val="28"/>
        </w:rPr>
        <w:t>=1</w:t>
      </w:r>
    </w:p>
    <w:p w14:paraId="4DB31ECC" w14:textId="77777777" w:rsidR="003F4E0D" w:rsidRPr="00167DA3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</w:rPr>
        <w:t>где</w:t>
      </w:r>
      <w:r w:rsidRPr="00167DA3">
        <w:rPr>
          <w:color w:val="000000"/>
          <w:spacing w:val="3"/>
          <w:sz w:val="28"/>
          <w:szCs w:val="28"/>
        </w:rPr>
        <w:t>:</w:t>
      </w:r>
    </w:p>
    <w:p w14:paraId="6BB169BC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proofErr w:type="spellStart"/>
      <w:r w:rsidRPr="009905DF">
        <w:rPr>
          <w:color w:val="000000"/>
          <w:spacing w:val="3"/>
          <w:sz w:val="28"/>
          <w:szCs w:val="28"/>
          <w:lang w:val="en-US"/>
        </w:rPr>
        <w:t>Cel</w:t>
      </w:r>
      <w:proofErr w:type="spellEnd"/>
      <w:r w:rsidRPr="009905DF">
        <w:rPr>
          <w:color w:val="000000"/>
          <w:spacing w:val="3"/>
          <w:sz w:val="28"/>
          <w:szCs w:val="28"/>
        </w:rPr>
        <w:t xml:space="preserve"> - оценка степени достижения цели, решения задачи муниципальной программы;</w:t>
      </w:r>
    </w:p>
    <w:p w14:paraId="10324FEE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  <w:lang w:val="en-US"/>
        </w:rPr>
        <w:t>S</w:t>
      </w:r>
      <w:r w:rsidRPr="009905DF">
        <w:rPr>
          <w:color w:val="000000"/>
          <w:spacing w:val="3"/>
          <w:sz w:val="28"/>
          <w:szCs w:val="28"/>
          <w:vertAlign w:val="subscript"/>
          <w:lang w:val="en-US"/>
        </w:rPr>
        <w:t>i</w:t>
      </w:r>
      <w:r w:rsidRPr="009905DF">
        <w:rPr>
          <w:color w:val="000000"/>
          <w:spacing w:val="3"/>
          <w:sz w:val="28"/>
          <w:szCs w:val="28"/>
        </w:rPr>
        <w:t xml:space="preserve"> - оценка значения </w:t>
      </w:r>
      <w:proofErr w:type="spellStart"/>
      <w:r w:rsidRPr="009905DF">
        <w:rPr>
          <w:color w:val="000000"/>
          <w:spacing w:val="3"/>
          <w:sz w:val="28"/>
          <w:szCs w:val="28"/>
          <w:lang w:val="en-US"/>
        </w:rPr>
        <w:t>i</w:t>
      </w:r>
      <w:proofErr w:type="spellEnd"/>
      <w:r w:rsidRPr="009905DF">
        <w:rPr>
          <w:color w:val="000000"/>
          <w:spacing w:val="3"/>
          <w:sz w:val="28"/>
          <w:szCs w:val="28"/>
        </w:rPr>
        <w:t>-го индикатора (показателя) выполнения муници</w:t>
      </w:r>
      <w:r w:rsidRPr="009905DF">
        <w:rPr>
          <w:color w:val="000000"/>
          <w:spacing w:val="3"/>
          <w:sz w:val="28"/>
          <w:szCs w:val="28"/>
        </w:rPr>
        <w:softHyphen/>
        <w:t>пальной программы, отражающего степень достижения це</w:t>
      </w:r>
      <w:r w:rsidRPr="009905DF">
        <w:rPr>
          <w:color w:val="000000"/>
          <w:spacing w:val="3"/>
          <w:sz w:val="28"/>
          <w:szCs w:val="28"/>
        </w:rPr>
        <w:softHyphen/>
        <w:t>ли, решения соответствующей задачи;</w:t>
      </w:r>
    </w:p>
    <w:p w14:paraId="75311009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  <w:lang w:val="en-US"/>
        </w:rPr>
        <w:t>m</w:t>
      </w:r>
      <w:r w:rsidRPr="009905DF">
        <w:rPr>
          <w:color w:val="000000"/>
          <w:spacing w:val="3"/>
          <w:sz w:val="28"/>
          <w:szCs w:val="28"/>
        </w:rPr>
        <w:t xml:space="preserve"> - число показателей, характеризующих степень достижения цели, ре</w:t>
      </w:r>
      <w:r w:rsidRPr="009905DF">
        <w:rPr>
          <w:color w:val="000000"/>
          <w:spacing w:val="3"/>
          <w:sz w:val="28"/>
          <w:szCs w:val="28"/>
        </w:rPr>
        <w:softHyphen/>
        <w:t>шения задачи муниципальной программы;</w:t>
      </w:r>
    </w:p>
    <w:p w14:paraId="76411A69" w14:textId="7BBD5905" w:rsidR="003F4E0D" w:rsidRPr="009905DF" w:rsidRDefault="00B329C1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∑</w:t>
      </w:r>
      <w:r w:rsidR="003F4E0D" w:rsidRPr="009905DF">
        <w:rPr>
          <w:color w:val="000000"/>
          <w:spacing w:val="3"/>
          <w:sz w:val="28"/>
          <w:szCs w:val="28"/>
        </w:rPr>
        <w:t xml:space="preserve"> - сумма значений.</w:t>
      </w:r>
    </w:p>
    <w:p w14:paraId="3A9F12C6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</w:rPr>
        <w:t xml:space="preserve">Оценка значения </w:t>
      </w:r>
      <w:proofErr w:type="spellStart"/>
      <w:r w:rsidRPr="009905DF">
        <w:rPr>
          <w:color w:val="000000"/>
          <w:spacing w:val="3"/>
          <w:sz w:val="28"/>
          <w:szCs w:val="28"/>
          <w:lang w:val="en-US"/>
        </w:rPr>
        <w:t>i</w:t>
      </w:r>
      <w:proofErr w:type="spellEnd"/>
      <w:r w:rsidRPr="009905DF">
        <w:rPr>
          <w:color w:val="000000"/>
          <w:spacing w:val="3"/>
          <w:sz w:val="28"/>
          <w:szCs w:val="28"/>
        </w:rPr>
        <w:t>-го индикатора (показателя) муниципальной програм</w:t>
      </w:r>
      <w:r w:rsidRPr="009905DF">
        <w:rPr>
          <w:color w:val="000000"/>
          <w:spacing w:val="3"/>
          <w:sz w:val="28"/>
          <w:szCs w:val="28"/>
        </w:rPr>
        <w:softHyphen/>
        <w:t>мы производится по формуле:</w:t>
      </w:r>
    </w:p>
    <w:p w14:paraId="03A00DAD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  <w:lang w:val="en-US"/>
        </w:rPr>
        <w:t>Si</w:t>
      </w:r>
      <w:r w:rsidRPr="009905DF">
        <w:rPr>
          <w:color w:val="000000"/>
          <w:spacing w:val="3"/>
          <w:sz w:val="28"/>
          <w:szCs w:val="28"/>
        </w:rPr>
        <w:t xml:space="preserve"> = (</w:t>
      </w:r>
      <w:r w:rsidRPr="009905DF">
        <w:rPr>
          <w:color w:val="000000"/>
          <w:spacing w:val="3"/>
          <w:sz w:val="28"/>
          <w:szCs w:val="28"/>
          <w:lang w:val="en-US"/>
        </w:rPr>
        <w:t>Fi</w:t>
      </w:r>
      <w:r w:rsidRPr="009905DF">
        <w:rPr>
          <w:color w:val="000000"/>
          <w:spacing w:val="3"/>
          <w:sz w:val="28"/>
          <w:szCs w:val="28"/>
        </w:rPr>
        <w:t xml:space="preserve"> /</w:t>
      </w:r>
      <w:r w:rsidRPr="009905DF">
        <w:rPr>
          <w:color w:val="000000"/>
          <w:spacing w:val="3"/>
          <w:sz w:val="28"/>
          <w:szCs w:val="28"/>
          <w:lang w:val="en-US"/>
        </w:rPr>
        <w:t>Pi</w:t>
      </w:r>
      <w:r w:rsidRPr="009905DF">
        <w:rPr>
          <w:color w:val="000000"/>
          <w:spacing w:val="3"/>
          <w:sz w:val="28"/>
          <w:szCs w:val="28"/>
        </w:rPr>
        <w:t>)*100%,</w:t>
      </w:r>
    </w:p>
    <w:p w14:paraId="2E394DDC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</w:rPr>
        <w:t>где:</w:t>
      </w:r>
    </w:p>
    <w:p w14:paraId="676CCA9C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  <w:lang w:val="en-US"/>
        </w:rPr>
        <w:t>F</w:t>
      </w:r>
      <w:r w:rsidRPr="009905DF">
        <w:rPr>
          <w:color w:val="000000"/>
          <w:spacing w:val="3"/>
          <w:sz w:val="28"/>
          <w:szCs w:val="28"/>
          <w:vertAlign w:val="subscript"/>
          <w:lang w:val="en-US"/>
        </w:rPr>
        <w:t>i</w:t>
      </w:r>
      <w:r w:rsidRPr="009905DF">
        <w:rPr>
          <w:color w:val="000000"/>
          <w:spacing w:val="3"/>
          <w:sz w:val="28"/>
          <w:szCs w:val="28"/>
        </w:rPr>
        <w:t xml:space="preserve"> - фактическое значение </w:t>
      </w:r>
      <w:proofErr w:type="spellStart"/>
      <w:r w:rsidRPr="009905DF">
        <w:rPr>
          <w:color w:val="000000"/>
          <w:spacing w:val="3"/>
          <w:sz w:val="28"/>
          <w:szCs w:val="28"/>
          <w:lang w:val="en-US"/>
        </w:rPr>
        <w:t>i</w:t>
      </w:r>
      <w:proofErr w:type="spellEnd"/>
      <w:r w:rsidRPr="009905DF">
        <w:rPr>
          <w:color w:val="000000"/>
          <w:spacing w:val="3"/>
          <w:sz w:val="28"/>
          <w:szCs w:val="28"/>
        </w:rPr>
        <w:t>-го индикатора (показателя) муниципальной программы;</w:t>
      </w:r>
    </w:p>
    <w:p w14:paraId="53A5ACC5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  <w:lang w:val="en-US"/>
        </w:rPr>
        <w:t>Pi</w:t>
      </w:r>
      <w:r w:rsidRPr="009905DF">
        <w:rPr>
          <w:color w:val="000000"/>
          <w:spacing w:val="3"/>
          <w:sz w:val="28"/>
          <w:szCs w:val="28"/>
        </w:rPr>
        <w:t xml:space="preserve"> - плановое значение </w:t>
      </w:r>
      <w:proofErr w:type="spellStart"/>
      <w:r w:rsidRPr="009905DF">
        <w:rPr>
          <w:color w:val="000000"/>
          <w:spacing w:val="3"/>
          <w:sz w:val="28"/>
          <w:szCs w:val="28"/>
          <w:lang w:val="en-US"/>
        </w:rPr>
        <w:t>i</w:t>
      </w:r>
      <w:proofErr w:type="spellEnd"/>
      <w:r w:rsidRPr="009905DF">
        <w:rPr>
          <w:color w:val="000000"/>
          <w:spacing w:val="3"/>
          <w:sz w:val="28"/>
          <w:szCs w:val="28"/>
        </w:rPr>
        <w:t xml:space="preserve">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905DF">
        <w:rPr>
          <w:color w:val="000000"/>
          <w:spacing w:val="3"/>
          <w:sz w:val="28"/>
          <w:szCs w:val="28"/>
          <w:lang w:val="en-US"/>
        </w:rPr>
        <w:t>S</w:t>
      </w:r>
      <w:r w:rsidRPr="009905DF">
        <w:rPr>
          <w:color w:val="000000"/>
          <w:spacing w:val="3"/>
          <w:sz w:val="28"/>
          <w:szCs w:val="28"/>
          <w:vertAlign w:val="subscript"/>
          <w:lang w:val="en-US"/>
        </w:rPr>
        <w:t>i</w:t>
      </w:r>
      <w:r w:rsidRPr="009905DF">
        <w:rPr>
          <w:color w:val="000000"/>
          <w:spacing w:val="3"/>
          <w:sz w:val="28"/>
          <w:szCs w:val="28"/>
        </w:rPr>
        <w:t xml:space="preserve"> = (</w:t>
      </w:r>
      <w:r w:rsidRPr="009905DF">
        <w:rPr>
          <w:color w:val="000000"/>
          <w:spacing w:val="3"/>
          <w:sz w:val="28"/>
          <w:szCs w:val="28"/>
          <w:lang w:val="en-US"/>
        </w:rPr>
        <w:t>P</w:t>
      </w:r>
      <w:r w:rsidRPr="009905DF">
        <w:rPr>
          <w:color w:val="000000"/>
          <w:spacing w:val="3"/>
          <w:sz w:val="28"/>
          <w:szCs w:val="28"/>
          <w:vertAlign w:val="subscript"/>
          <w:lang w:val="en-US"/>
        </w:rPr>
        <w:t>i</w:t>
      </w:r>
      <w:r w:rsidRPr="009905DF">
        <w:rPr>
          <w:color w:val="000000"/>
          <w:spacing w:val="3"/>
          <w:sz w:val="28"/>
          <w:szCs w:val="28"/>
        </w:rPr>
        <w:t xml:space="preserve"> / </w:t>
      </w:r>
      <w:r w:rsidRPr="009905DF">
        <w:rPr>
          <w:color w:val="000000"/>
          <w:spacing w:val="3"/>
          <w:sz w:val="28"/>
          <w:szCs w:val="28"/>
          <w:lang w:val="en-US"/>
        </w:rPr>
        <w:t>F</w:t>
      </w:r>
      <w:r w:rsidRPr="009905DF">
        <w:rPr>
          <w:color w:val="000000"/>
          <w:spacing w:val="3"/>
          <w:sz w:val="28"/>
          <w:szCs w:val="28"/>
          <w:vertAlign w:val="subscript"/>
          <w:lang w:val="en-US"/>
        </w:rPr>
        <w:t>i</w:t>
      </w:r>
      <w:r w:rsidRPr="009905DF">
        <w:rPr>
          <w:color w:val="000000"/>
          <w:spacing w:val="3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14:paraId="15E1E333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</w:rPr>
        <w:lastRenderedPageBreak/>
        <w:t>В случае превышения 100% выполнения расчетного значения показате</w:t>
      </w:r>
      <w:r w:rsidRPr="009905DF">
        <w:rPr>
          <w:color w:val="000000"/>
          <w:spacing w:val="3"/>
          <w:sz w:val="28"/>
          <w:szCs w:val="28"/>
        </w:rPr>
        <w:softHyphen/>
        <w:t>ля значение показателя принимается равным 100%.</w:t>
      </w:r>
    </w:p>
    <w:p w14:paraId="15D5E902" w14:textId="0C51FEE5" w:rsidR="003F4E0D" w:rsidRPr="00B329C1" w:rsidRDefault="003F4E0D" w:rsidP="00D56E50">
      <w:pPr>
        <w:pStyle w:val="a3"/>
        <w:widowControl w:val="0"/>
        <w:numPr>
          <w:ilvl w:val="0"/>
          <w:numId w:val="7"/>
        </w:numPr>
        <w:spacing w:line="276" w:lineRule="auto"/>
        <w:ind w:right="57"/>
        <w:jc w:val="both"/>
        <w:rPr>
          <w:color w:val="000000"/>
          <w:spacing w:val="3"/>
          <w:sz w:val="28"/>
          <w:szCs w:val="28"/>
        </w:rPr>
      </w:pPr>
      <w:r w:rsidRPr="00B329C1">
        <w:rPr>
          <w:sz w:val="28"/>
          <w:szCs w:val="28"/>
        </w:rPr>
        <w:t>Оценка кассового исполнения муниципальной программы в отчетном году определяется по формуле</w:t>
      </w:r>
      <w:r w:rsidRPr="00B329C1">
        <w:rPr>
          <w:color w:val="000000"/>
          <w:spacing w:val="3"/>
          <w:sz w:val="28"/>
          <w:szCs w:val="28"/>
        </w:rPr>
        <w:t>:</w:t>
      </w:r>
    </w:p>
    <w:p w14:paraId="4A589E29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  <w:lang w:val="en-US"/>
        </w:rPr>
        <w:t>Fin</w:t>
      </w:r>
      <w:r w:rsidRPr="009905DF">
        <w:rPr>
          <w:color w:val="000000"/>
          <w:spacing w:val="3"/>
          <w:sz w:val="28"/>
          <w:szCs w:val="28"/>
        </w:rPr>
        <w:t xml:space="preserve"> = </w:t>
      </w:r>
      <w:r w:rsidRPr="009905DF">
        <w:rPr>
          <w:color w:val="000000"/>
          <w:spacing w:val="3"/>
          <w:sz w:val="28"/>
          <w:szCs w:val="28"/>
          <w:lang w:val="en-US"/>
        </w:rPr>
        <w:t>K</w:t>
      </w:r>
      <w:r w:rsidRPr="009905DF">
        <w:rPr>
          <w:color w:val="000000"/>
          <w:spacing w:val="3"/>
          <w:sz w:val="28"/>
          <w:szCs w:val="28"/>
        </w:rPr>
        <w:t xml:space="preserve"> / </w:t>
      </w:r>
      <w:r w:rsidRPr="009905DF">
        <w:rPr>
          <w:color w:val="000000"/>
          <w:spacing w:val="3"/>
          <w:sz w:val="28"/>
          <w:szCs w:val="28"/>
          <w:lang w:val="en-US"/>
        </w:rPr>
        <w:t>L</w:t>
      </w:r>
      <w:r w:rsidRPr="009905DF">
        <w:rPr>
          <w:color w:val="000000"/>
          <w:spacing w:val="3"/>
          <w:sz w:val="28"/>
          <w:szCs w:val="28"/>
        </w:rPr>
        <w:t>*100%,</w:t>
      </w:r>
    </w:p>
    <w:p w14:paraId="44B859B8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</w:rPr>
        <w:t>где:</w:t>
      </w:r>
    </w:p>
    <w:p w14:paraId="6F56C4FA" w14:textId="77777777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  <w:lang w:val="en-US"/>
        </w:rPr>
        <w:t>Fin</w:t>
      </w:r>
      <w:r w:rsidRPr="009905DF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–</w:t>
      </w:r>
      <w:r w:rsidRPr="009905DF">
        <w:rPr>
          <w:color w:val="000000"/>
          <w:spacing w:val="3"/>
          <w:sz w:val="28"/>
          <w:szCs w:val="28"/>
        </w:rPr>
        <w:t xml:space="preserve"> </w:t>
      </w:r>
      <w:r w:rsidRPr="00330ED8">
        <w:rPr>
          <w:sz w:val="28"/>
          <w:szCs w:val="28"/>
        </w:rPr>
        <w:t xml:space="preserve">оценка кассового исполнения </w:t>
      </w:r>
      <w:r>
        <w:rPr>
          <w:sz w:val="28"/>
          <w:szCs w:val="28"/>
        </w:rPr>
        <w:t>муниципальной</w:t>
      </w:r>
      <w:r w:rsidRPr="00330ED8">
        <w:rPr>
          <w:sz w:val="28"/>
          <w:szCs w:val="28"/>
        </w:rPr>
        <w:t xml:space="preserve"> программы;</w:t>
      </w:r>
    </w:p>
    <w:p w14:paraId="6ECFA28E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  <w:lang w:val="en-US"/>
        </w:rPr>
        <w:t>K</w:t>
      </w:r>
      <w:r w:rsidRPr="009905DF">
        <w:rPr>
          <w:color w:val="000000"/>
          <w:spacing w:val="3"/>
          <w:sz w:val="28"/>
          <w:szCs w:val="28"/>
        </w:rPr>
        <w:t xml:space="preserve"> - фактический объем финансовых ресурсов, направленный на реали</w:t>
      </w:r>
      <w:r w:rsidRPr="009905DF">
        <w:rPr>
          <w:color w:val="000000"/>
          <w:spacing w:val="3"/>
          <w:sz w:val="28"/>
          <w:szCs w:val="28"/>
        </w:rPr>
        <w:softHyphen/>
        <w:t>зацию мероприятий муниципальной программы;</w:t>
      </w:r>
    </w:p>
    <w:p w14:paraId="2E9C059E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9905DF">
        <w:rPr>
          <w:color w:val="000000"/>
          <w:spacing w:val="3"/>
          <w:sz w:val="28"/>
          <w:szCs w:val="28"/>
          <w:lang w:val="en-US"/>
        </w:rPr>
        <w:t>L</w:t>
      </w:r>
      <w:r w:rsidRPr="009905DF">
        <w:rPr>
          <w:color w:val="000000"/>
          <w:spacing w:val="3"/>
          <w:sz w:val="28"/>
          <w:szCs w:val="28"/>
        </w:rPr>
        <w:t xml:space="preserve"> - плановый объем финансовых ресурсов, предусмотренных на реали</w:t>
      </w:r>
      <w:r w:rsidRPr="009905DF">
        <w:rPr>
          <w:color w:val="000000"/>
          <w:spacing w:val="3"/>
          <w:sz w:val="28"/>
          <w:szCs w:val="28"/>
        </w:rPr>
        <w:softHyphen/>
        <w:t>зацию муниципальной программы на соответствующий от</w:t>
      </w:r>
      <w:r w:rsidRPr="009905DF">
        <w:rPr>
          <w:color w:val="000000"/>
          <w:spacing w:val="3"/>
          <w:sz w:val="28"/>
          <w:szCs w:val="28"/>
        </w:rPr>
        <w:softHyphen/>
        <w:t>четный период.</w:t>
      </w:r>
    </w:p>
    <w:p w14:paraId="329044C2" w14:textId="77777777" w:rsidR="003F4E0D" w:rsidRPr="00330ED8" w:rsidRDefault="003F4E0D" w:rsidP="00D56E50">
      <w:pPr>
        <w:widowControl w:val="0"/>
        <w:numPr>
          <w:ilvl w:val="1"/>
          <w:numId w:val="7"/>
        </w:numPr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330ED8">
        <w:rPr>
          <w:color w:val="000000"/>
          <w:spacing w:val="3"/>
          <w:sz w:val="28"/>
          <w:szCs w:val="28"/>
        </w:rPr>
        <w:t xml:space="preserve">Оценка деятельности ответственных исполнителей в части, касающейся разработки и реализации </w:t>
      </w:r>
      <w:r>
        <w:rPr>
          <w:color w:val="000000"/>
          <w:spacing w:val="3"/>
          <w:sz w:val="28"/>
          <w:szCs w:val="28"/>
        </w:rPr>
        <w:t>муниципальной</w:t>
      </w:r>
      <w:r w:rsidRPr="00330ED8">
        <w:rPr>
          <w:color w:val="000000"/>
          <w:spacing w:val="3"/>
          <w:sz w:val="28"/>
          <w:szCs w:val="28"/>
        </w:rPr>
        <w:t xml:space="preserve"> программ</w:t>
      </w:r>
      <w:r>
        <w:rPr>
          <w:color w:val="000000"/>
          <w:spacing w:val="3"/>
          <w:sz w:val="28"/>
          <w:szCs w:val="28"/>
        </w:rPr>
        <w:t>ы</w:t>
      </w:r>
      <w:r w:rsidRPr="00330ED8">
        <w:rPr>
          <w:color w:val="000000"/>
          <w:spacing w:val="3"/>
          <w:sz w:val="28"/>
          <w:szCs w:val="28"/>
        </w:rPr>
        <w:t>, определяется по следующей формуле:</w:t>
      </w:r>
    </w:p>
    <w:p w14:paraId="63AA8F74" w14:textId="30B462CB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  <w:lang w:val="en-US"/>
        </w:rPr>
      </w:pPr>
      <w:proofErr w:type="spellStart"/>
      <w:r w:rsidRPr="00330ED8">
        <w:rPr>
          <w:color w:val="000000"/>
          <w:spacing w:val="3"/>
          <w:sz w:val="28"/>
          <w:szCs w:val="28"/>
          <w:lang w:val="en-US"/>
        </w:rPr>
        <w:t>Mer</w:t>
      </w:r>
      <w:proofErr w:type="spellEnd"/>
      <w:r w:rsidRPr="00330ED8">
        <w:rPr>
          <w:color w:val="000000"/>
          <w:spacing w:val="3"/>
          <w:sz w:val="28"/>
          <w:szCs w:val="28"/>
          <w:lang w:val="en-US"/>
        </w:rPr>
        <w:t xml:space="preserve"> = Mf /</w:t>
      </w:r>
      <w:proofErr w:type="spellStart"/>
      <w:r w:rsidRPr="00330ED8">
        <w:rPr>
          <w:color w:val="000000"/>
          <w:spacing w:val="3"/>
          <w:sz w:val="28"/>
          <w:szCs w:val="28"/>
          <w:lang w:val="en-US"/>
        </w:rPr>
        <w:t>Mp</w:t>
      </w:r>
      <w:proofErr w:type="spellEnd"/>
      <w:r w:rsidRPr="00330ED8">
        <w:rPr>
          <w:color w:val="000000"/>
          <w:spacing w:val="3"/>
          <w:sz w:val="28"/>
          <w:szCs w:val="28"/>
          <w:lang w:val="en-US"/>
        </w:rPr>
        <w:t xml:space="preserve"> </w:t>
      </w:r>
      <w:r w:rsidR="00B329C1" w:rsidRPr="00D34C44">
        <w:rPr>
          <w:color w:val="000000"/>
          <w:spacing w:val="3"/>
          <w:sz w:val="28"/>
          <w:szCs w:val="28"/>
          <w:lang w:val="en-US"/>
        </w:rPr>
        <w:t>*</w:t>
      </w:r>
      <w:r w:rsidRPr="00330ED8">
        <w:rPr>
          <w:color w:val="000000"/>
          <w:spacing w:val="3"/>
          <w:sz w:val="28"/>
          <w:szCs w:val="28"/>
          <w:lang w:val="en-US"/>
        </w:rPr>
        <w:t xml:space="preserve"> kl</w:t>
      </w:r>
      <w:r w:rsidR="00B329C1" w:rsidRPr="00D34C44">
        <w:rPr>
          <w:color w:val="000000"/>
          <w:spacing w:val="3"/>
          <w:sz w:val="28"/>
          <w:szCs w:val="28"/>
          <w:lang w:val="en-US"/>
        </w:rPr>
        <w:t>*</w:t>
      </w:r>
      <w:r w:rsidRPr="00330ED8">
        <w:rPr>
          <w:color w:val="000000"/>
          <w:spacing w:val="3"/>
          <w:sz w:val="28"/>
          <w:szCs w:val="28"/>
          <w:lang w:val="en-US"/>
        </w:rPr>
        <w:t>100%,</w:t>
      </w:r>
    </w:p>
    <w:p w14:paraId="214E5233" w14:textId="77777777" w:rsidR="003F4E0D" w:rsidRPr="00D34C44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  <w:lang w:val="en-US"/>
        </w:rPr>
      </w:pPr>
      <w:r w:rsidRPr="00330ED8">
        <w:rPr>
          <w:color w:val="000000"/>
          <w:spacing w:val="3"/>
          <w:sz w:val="28"/>
          <w:szCs w:val="28"/>
        </w:rPr>
        <w:t>где</w:t>
      </w:r>
      <w:r w:rsidRPr="00D34C44">
        <w:rPr>
          <w:color w:val="000000"/>
          <w:spacing w:val="3"/>
          <w:sz w:val="28"/>
          <w:szCs w:val="28"/>
          <w:lang w:val="en-US"/>
        </w:rPr>
        <w:t>:</w:t>
      </w:r>
    </w:p>
    <w:p w14:paraId="54B42812" w14:textId="77777777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proofErr w:type="spellStart"/>
      <w:r w:rsidRPr="00330ED8">
        <w:rPr>
          <w:color w:val="000000"/>
          <w:spacing w:val="3"/>
          <w:sz w:val="28"/>
          <w:szCs w:val="28"/>
        </w:rPr>
        <w:t>Mer</w:t>
      </w:r>
      <w:proofErr w:type="spellEnd"/>
      <w:r w:rsidRPr="00330ED8">
        <w:rPr>
          <w:color w:val="000000"/>
          <w:spacing w:val="3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</w:t>
      </w:r>
      <w:r>
        <w:rPr>
          <w:color w:val="000000"/>
          <w:spacing w:val="3"/>
          <w:sz w:val="28"/>
          <w:szCs w:val="28"/>
        </w:rPr>
        <w:t xml:space="preserve">муниципальной </w:t>
      </w:r>
      <w:r w:rsidRPr="00330ED8">
        <w:rPr>
          <w:color w:val="000000"/>
          <w:spacing w:val="3"/>
          <w:sz w:val="28"/>
          <w:szCs w:val="28"/>
        </w:rPr>
        <w:t>программ</w:t>
      </w:r>
      <w:r>
        <w:rPr>
          <w:color w:val="000000"/>
          <w:spacing w:val="3"/>
          <w:sz w:val="28"/>
          <w:szCs w:val="28"/>
        </w:rPr>
        <w:t>ы</w:t>
      </w:r>
      <w:r w:rsidRPr="00330ED8">
        <w:rPr>
          <w:color w:val="000000"/>
          <w:spacing w:val="3"/>
          <w:sz w:val="28"/>
          <w:szCs w:val="28"/>
        </w:rPr>
        <w:t>;</w:t>
      </w:r>
    </w:p>
    <w:p w14:paraId="1E722790" w14:textId="77777777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proofErr w:type="spellStart"/>
      <w:r w:rsidRPr="00330ED8">
        <w:rPr>
          <w:color w:val="000000"/>
          <w:spacing w:val="3"/>
          <w:sz w:val="28"/>
          <w:szCs w:val="28"/>
        </w:rPr>
        <w:t>Mf</w:t>
      </w:r>
      <w:proofErr w:type="spellEnd"/>
      <w:r w:rsidRPr="00330ED8">
        <w:rPr>
          <w:color w:val="000000"/>
          <w:spacing w:val="3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1C647DCE" w14:textId="77777777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proofErr w:type="spellStart"/>
      <w:r w:rsidRPr="00330ED8">
        <w:rPr>
          <w:color w:val="000000"/>
          <w:spacing w:val="3"/>
          <w:sz w:val="28"/>
          <w:szCs w:val="28"/>
        </w:rPr>
        <w:t>Mp</w:t>
      </w:r>
      <w:proofErr w:type="spellEnd"/>
      <w:r w:rsidRPr="00330ED8">
        <w:rPr>
          <w:color w:val="000000"/>
          <w:spacing w:val="3"/>
          <w:sz w:val="28"/>
          <w:szCs w:val="28"/>
        </w:rPr>
        <w:t xml:space="preserve"> - количество мероприятий, запланированных к финансированию за счет всех источников на с</w:t>
      </w:r>
      <w:r>
        <w:rPr>
          <w:color w:val="000000"/>
          <w:spacing w:val="3"/>
          <w:sz w:val="28"/>
          <w:szCs w:val="28"/>
        </w:rPr>
        <w:t xml:space="preserve">оответствующий отчетный период; </w:t>
      </w:r>
      <w:proofErr w:type="spellStart"/>
      <w:r w:rsidRPr="00330ED8">
        <w:rPr>
          <w:color w:val="000000"/>
          <w:spacing w:val="3"/>
          <w:sz w:val="28"/>
          <w:szCs w:val="28"/>
        </w:rPr>
        <w:t>kl</w:t>
      </w:r>
      <w:proofErr w:type="spellEnd"/>
      <w:r w:rsidRPr="00330ED8">
        <w:rPr>
          <w:color w:val="000000"/>
          <w:spacing w:val="3"/>
          <w:sz w:val="28"/>
          <w:szCs w:val="28"/>
        </w:rPr>
        <w:t xml:space="preserve"> = 1, если плановый объем финансовых ресурсов </w:t>
      </w:r>
      <w:r>
        <w:rPr>
          <w:color w:val="000000"/>
          <w:spacing w:val="3"/>
          <w:sz w:val="28"/>
          <w:szCs w:val="28"/>
        </w:rPr>
        <w:t>муниципальной</w:t>
      </w:r>
      <w:r w:rsidRPr="00330ED8">
        <w:rPr>
          <w:color w:val="000000"/>
          <w:spacing w:val="3"/>
          <w:sz w:val="28"/>
          <w:szCs w:val="28"/>
        </w:rPr>
        <w:t xml:space="preserve"> программы из </w:t>
      </w:r>
      <w:r>
        <w:rPr>
          <w:color w:val="000000"/>
          <w:spacing w:val="3"/>
          <w:sz w:val="28"/>
          <w:szCs w:val="28"/>
        </w:rPr>
        <w:t>местного бюджета</w:t>
      </w:r>
      <w:r w:rsidRPr="00330ED8">
        <w:rPr>
          <w:color w:val="000000"/>
          <w:spacing w:val="3"/>
          <w:sz w:val="28"/>
          <w:szCs w:val="28"/>
        </w:rPr>
        <w:t xml:space="preserve">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</w:p>
    <w:p w14:paraId="563B0E0B" w14:textId="77777777" w:rsidR="003F4E0D" w:rsidRPr="009905DF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proofErr w:type="spellStart"/>
      <w:r w:rsidRPr="00330ED8">
        <w:rPr>
          <w:color w:val="000000"/>
          <w:spacing w:val="3"/>
          <w:sz w:val="28"/>
          <w:szCs w:val="28"/>
        </w:rPr>
        <w:t>kl</w:t>
      </w:r>
      <w:proofErr w:type="spellEnd"/>
      <w:r w:rsidRPr="00330ED8">
        <w:rPr>
          <w:color w:val="000000"/>
          <w:spacing w:val="3"/>
          <w:sz w:val="28"/>
          <w:szCs w:val="28"/>
        </w:rPr>
        <w:t xml:space="preserve"> = 0,9, если плановый объем финансовых ресурсов </w:t>
      </w:r>
      <w:r>
        <w:rPr>
          <w:color w:val="000000"/>
          <w:spacing w:val="3"/>
          <w:sz w:val="28"/>
          <w:szCs w:val="28"/>
        </w:rPr>
        <w:t>муниципальной программы</w:t>
      </w:r>
      <w:r w:rsidRPr="00330ED8">
        <w:rPr>
          <w:color w:val="000000"/>
          <w:spacing w:val="3"/>
          <w:sz w:val="28"/>
          <w:szCs w:val="28"/>
        </w:rPr>
        <w:t xml:space="preserve"> из </w:t>
      </w:r>
      <w:r>
        <w:rPr>
          <w:color w:val="000000"/>
          <w:spacing w:val="3"/>
          <w:sz w:val="28"/>
          <w:szCs w:val="28"/>
        </w:rPr>
        <w:t>местного бюджета</w:t>
      </w:r>
      <w:r w:rsidRPr="00330ED8">
        <w:rPr>
          <w:color w:val="000000"/>
          <w:spacing w:val="3"/>
          <w:sz w:val="28"/>
          <w:szCs w:val="28"/>
        </w:rPr>
        <w:t xml:space="preserve"> на отчетный год не приведен в соответствие с законом о краевом бюджете в установленные статьей 179 Бюджетного кодекса Российской Федерации сроки.</w:t>
      </w:r>
    </w:p>
    <w:p w14:paraId="32969D67" w14:textId="25C064D8" w:rsidR="003F4E0D" w:rsidRPr="00B329C1" w:rsidRDefault="003F4E0D" w:rsidP="00D56E50">
      <w:pPr>
        <w:pStyle w:val="a3"/>
        <w:widowControl w:val="0"/>
        <w:numPr>
          <w:ilvl w:val="0"/>
          <w:numId w:val="7"/>
        </w:numPr>
        <w:spacing w:line="276" w:lineRule="auto"/>
        <w:ind w:right="57"/>
        <w:jc w:val="both"/>
        <w:rPr>
          <w:color w:val="000000"/>
          <w:spacing w:val="3"/>
          <w:sz w:val="28"/>
          <w:szCs w:val="28"/>
        </w:rPr>
      </w:pPr>
      <w:r w:rsidRPr="00B329C1">
        <w:rPr>
          <w:color w:val="000000"/>
          <w:spacing w:val="3"/>
          <w:sz w:val="28"/>
          <w:szCs w:val="28"/>
        </w:rPr>
        <w:t>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14:paraId="5721575A" w14:textId="4F9AC5BC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  <w:lang w:val="en-US"/>
        </w:rPr>
      </w:pPr>
      <w:r w:rsidRPr="00330ED8">
        <w:rPr>
          <w:color w:val="000000"/>
          <w:spacing w:val="3"/>
          <w:sz w:val="28"/>
          <w:szCs w:val="28"/>
          <w:lang w:val="en-US"/>
        </w:rPr>
        <w:t xml:space="preserve">O = </w:t>
      </w:r>
      <w:proofErr w:type="spellStart"/>
      <w:r w:rsidRPr="00330ED8">
        <w:rPr>
          <w:color w:val="000000"/>
          <w:spacing w:val="3"/>
          <w:sz w:val="28"/>
          <w:szCs w:val="28"/>
          <w:lang w:val="en-US"/>
        </w:rPr>
        <w:t>Cel</w:t>
      </w:r>
      <w:proofErr w:type="spellEnd"/>
      <w:r w:rsidR="00B329C1" w:rsidRPr="00D34C44">
        <w:rPr>
          <w:color w:val="000000"/>
          <w:spacing w:val="3"/>
          <w:sz w:val="28"/>
          <w:szCs w:val="28"/>
          <w:lang w:val="en-US"/>
        </w:rPr>
        <w:t>*</w:t>
      </w:r>
      <w:r w:rsidRPr="00330ED8">
        <w:rPr>
          <w:color w:val="000000"/>
          <w:spacing w:val="3"/>
          <w:sz w:val="28"/>
          <w:szCs w:val="28"/>
          <w:lang w:val="en-US"/>
        </w:rPr>
        <w:t>0,5 + Fin</w:t>
      </w:r>
      <w:r w:rsidR="00B329C1" w:rsidRPr="00D34C44">
        <w:rPr>
          <w:color w:val="000000"/>
          <w:spacing w:val="3"/>
          <w:sz w:val="28"/>
          <w:szCs w:val="28"/>
          <w:lang w:val="en-US"/>
        </w:rPr>
        <w:t>*</w:t>
      </w:r>
      <w:r w:rsidRPr="00330ED8">
        <w:rPr>
          <w:color w:val="000000"/>
          <w:spacing w:val="3"/>
          <w:sz w:val="28"/>
          <w:szCs w:val="28"/>
          <w:lang w:val="en-US"/>
        </w:rPr>
        <w:t>0,25 + Mer</w:t>
      </w:r>
      <w:r w:rsidR="00B329C1" w:rsidRPr="00D34C44">
        <w:rPr>
          <w:color w:val="000000"/>
          <w:spacing w:val="3"/>
          <w:sz w:val="28"/>
          <w:szCs w:val="28"/>
          <w:lang w:val="en-US"/>
        </w:rPr>
        <w:t>*</w:t>
      </w:r>
      <w:r w:rsidRPr="00330ED8">
        <w:rPr>
          <w:color w:val="000000"/>
          <w:spacing w:val="3"/>
          <w:sz w:val="28"/>
          <w:szCs w:val="28"/>
          <w:lang w:val="en-US"/>
        </w:rPr>
        <w:t>0,25,</w:t>
      </w:r>
    </w:p>
    <w:p w14:paraId="3520F6DB" w14:textId="77777777" w:rsidR="003F4E0D" w:rsidRPr="00D34C44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  <w:lang w:val="en-US"/>
        </w:rPr>
      </w:pPr>
      <w:r w:rsidRPr="00330ED8">
        <w:rPr>
          <w:color w:val="000000"/>
          <w:spacing w:val="3"/>
          <w:sz w:val="28"/>
          <w:szCs w:val="28"/>
        </w:rPr>
        <w:t>где</w:t>
      </w:r>
      <w:r w:rsidRPr="00D34C44">
        <w:rPr>
          <w:color w:val="000000"/>
          <w:spacing w:val="3"/>
          <w:sz w:val="28"/>
          <w:szCs w:val="28"/>
          <w:lang w:val="en-US"/>
        </w:rPr>
        <w:t>:</w:t>
      </w:r>
    </w:p>
    <w:p w14:paraId="4CAAFD42" w14:textId="77777777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330ED8">
        <w:rPr>
          <w:color w:val="000000"/>
          <w:spacing w:val="3"/>
          <w:sz w:val="28"/>
          <w:szCs w:val="28"/>
        </w:rPr>
        <w:t>O - комплексная оценка.</w:t>
      </w:r>
    </w:p>
    <w:p w14:paraId="56C2B4AD" w14:textId="77777777" w:rsidR="003F4E0D" w:rsidRPr="00330ED8" w:rsidRDefault="003F4E0D" w:rsidP="00D56E50">
      <w:pPr>
        <w:widowControl w:val="0"/>
        <w:spacing w:line="276" w:lineRule="auto"/>
        <w:ind w:right="57"/>
        <w:jc w:val="both"/>
        <w:rPr>
          <w:color w:val="000000"/>
          <w:spacing w:val="3"/>
          <w:sz w:val="28"/>
          <w:szCs w:val="28"/>
        </w:rPr>
      </w:pPr>
      <w:r w:rsidRPr="00330ED8">
        <w:rPr>
          <w:color w:val="000000"/>
          <w:spacing w:val="3"/>
          <w:sz w:val="28"/>
          <w:szCs w:val="28"/>
        </w:rPr>
        <w:t xml:space="preserve">Реализация </w:t>
      </w:r>
      <w:r>
        <w:rPr>
          <w:color w:val="000000"/>
          <w:spacing w:val="3"/>
          <w:sz w:val="28"/>
          <w:szCs w:val="28"/>
        </w:rPr>
        <w:t>муниципальной</w:t>
      </w:r>
      <w:r w:rsidRPr="00330ED8">
        <w:rPr>
          <w:color w:val="000000"/>
          <w:spacing w:val="3"/>
          <w:sz w:val="28"/>
          <w:szCs w:val="28"/>
        </w:rPr>
        <w:t xml:space="preserve"> программы может характеризоваться:</w:t>
      </w:r>
    </w:p>
    <w:p w14:paraId="069A39AD" w14:textId="77777777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330ED8">
        <w:rPr>
          <w:color w:val="000000"/>
          <w:spacing w:val="3"/>
          <w:sz w:val="28"/>
          <w:szCs w:val="28"/>
        </w:rPr>
        <w:t>высоким уровнем эффективности;</w:t>
      </w:r>
    </w:p>
    <w:p w14:paraId="65A359BE" w14:textId="77777777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330ED8">
        <w:rPr>
          <w:color w:val="000000"/>
          <w:spacing w:val="3"/>
          <w:sz w:val="28"/>
          <w:szCs w:val="28"/>
        </w:rPr>
        <w:t>средним уровнем эффективности;</w:t>
      </w:r>
    </w:p>
    <w:p w14:paraId="46B6BB32" w14:textId="77777777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330ED8">
        <w:rPr>
          <w:color w:val="000000"/>
          <w:spacing w:val="3"/>
          <w:sz w:val="28"/>
          <w:szCs w:val="28"/>
        </w:rPr>
        <w:lastRenderedPageBreak/>
        <w:t>низким уровнем эффективности.</w:t>
      </w:r>
    </w:p>
    <w:p w14:paraId="6B383997" w14:textId="77777777" w:rsidR="003F4E0D" w:rsidRPr="00330ED8" w:rsidRDefault="003F4E0D" w:rsidP="00D56E50">
      <w:pPr>
        <w:widowControl w:val="0"/>
        <w:spacing w:line="276" w:lineRule="auto"/>
        <w:ind w:left="113" w:right="5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Муниципальная </w:t>
      </w:r>
      <w:r w:rsidRPr="00330ED8">
        <w:rPr>
          <w:color w:val="000000"/>
          <w:spacing w:val="3"/>
          <w:sz w:val="28"/>
          <w:szCs w:val="28"/>
        </w:rPr>
        <w:t>программа считается реализуемой с высоким уровнем эффективности, если комплексная оценка составляет 90% и более.</w:t>
      </w:r>
    </w:p>
    <w:p w14:paraId="67063A2F" w14:textId="77777777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Муниципальная</w:t>
      </w:r>
      <w:r w:rsidRPr="00330ED8">
        <w:rPr>
          <w:color w:val="000000"/>
          <w:spacing w:val="3"/>
          <w:sz w:val="28"/>
          <w:szCs w:val="28"/>
        </w:rPr>
        <w:t xml:space="preserve"> программа считается реализуемой со средним уровнем эффективности, если комплексная оценка находится в интервале от 50% до 90%.</w:t>
      </w:r>
    </w:p>
    <w:p w14:paraId="74F2FF4D" w14:textId="77777777" w:rsidR="003F4E0D" w:rsidRPr="00330ED8" w:rsidRDefault="003F4E0D" w:rsidP="00D56E50">
      <w:pPr>
        <w:widowControl w:val="0"/>
        <w:spacing w:line="276" w:lineRule="auto"/>
        <w:ind w:left="113" w:right="57" w:firstLine="709"/>
        <w:jc w:val="both"/>
        <w:rPr>
          <w:color w:val="000000"/>
          <w:spacing w:val="3"/>
          <w:sz w:val="28"/>
          <w:szCs w:val="28"/>
        </w:rPr>
      </w:pPr>
      <w:r w:rsidRPr="00330ED8">
        <w:rPr>
          <w:color w:val="000000"/>
          <w:spacing w:val="3"/>
          <w:sz w:val="28"/>
          <w:szCs w:val="28"/>
        </w:rPr>
        <w:t xml:space="preserve">Если реализация </w:t>
      </w:r>
      <w:r>
        <w:rPr>
          <w:color w:val="000000"/>
          <w:spacing w:val="3"/>
          <w:sz w:val="28"/>
          <w:szCs w:val="28"/>
        </w:rPr>
        <w:t>муниципальной</w:t>
      </w:r>
      <w:r w:rsidRPr="00330ED8">
        <w:rPr>
          <w:color w:val="000000"/>
          <w:spacing w:val="3"/>
          <w:sz w:val="28"/>
          <w:szCs w:val="28"/>
        </w:rPr>
        <w:t xml:space="preserve"> программы не отвечает приведенным выше диапазонам значений, уровень эффективности ее реализации признается низким.</w:t>
      </w:r>
    </w:p>
    <w:p w14:paraId="3EF1B90C" w14:textId="12B8B841" w:rsidR="003F4E0D" w:rsidRPr="00647F79" w:rsidRDefault="003F4E0D" w:rsidP="00647F79">
      <w:pPr>
        <w:spacing w:line="276" w:lineRule="auto"/>
        <w:ind w:firstLine="709"/>
        <w:jc w:val="both"/>
        <w:rPr>
          <w:sz w:val="28"/>
          <w:szCs w:val="28"/>
        </w:rPr>
      </w:pPr>
      <w:r w:rsidRPr="003101EC">
        <w:rPr>
          <w:sz w:val="28"/>
          <w:szCs w:val="28"/>
        </w:rPr>
        <w:t xml:space="preserve">Ответственный исполнитель Программы ежеквартально, в срок до </w:t>
      </w:r>
      <w:r>
        <w:rPr>
          <w:sz w:val="28"/>
          <w:szCs w:val="28"/>
        </w:rPr>
        <w:t>10</w:t>
      </w:r>
      <w:r w:rsidRPr="003101EC">
        <w:rPr>
          <w:sz w:val="28"/>
          <w:szCs w:val="28"/>
        </w:rPr>
        <w:t xml:space="preserve"> числа месяца, следующего за отчетным периодом, отчет о ходе реализации Программы предоставляет в</w:t>
      </w:r>
      <w:r>
        <w:rPr>
          <w:spacing w:val="3"/>
          <w:sz w:val="28"/>
          <w:szCs w:val="28"/>
        </w:rPr>
        <w:t xml:space="preserve"> отдел экономического анализа и прогнозирования управления финансов Залесовского муниципального округа</w:t>
      </w:r>
      <w:r w:rsidRPr="003101EC">
        <w:rPr>
          <w:sz w:val="28"/>
          <w:szCs w:val="28"/>
        </w:rPr>
        <w:t xml:space="preserve">. Ответственный исполнитель Программы ежегодно, в срок до </w:t>
      </w:r>
      <w:r>
        <w:rPr>
          <w:sz w:val="28"/>
          <w:szCs w:val="28"/>
        </w:rPr>
        <w:t>15 февраля</w:t>
      </w:r>
      <w:r w:rsidRPr="003101EC">
        <w:rPr>
          <w:sz w:val="28"/>
          <w:szCs w:val="28"/>
        </w:rPr>
        <w:t xml:space="preserve"> года, следующего за отчетным, </w:t>
      </w:r>
      <w:r>
        <w:rPr>
          <w:sz w:val="28"/>
          <w:szCs w:val="28"/>
        </w:rPr>
        <w:t xml:space="preserve">представляет </w:t>
      </w:r>
      <w:r w:rsidRPr="003101EC">
        <w:rPr>
          <w:sz w:val="28"/>
          <w:szCs w:val="28"/>
        </w:rPr>
        <w:t>годовой отчет о ходе реализации и оценке эффективности реализации Программы</w:t>
      </w:r>
      <w:r>
        <w:rPr>
          <w:sz w:val="28"/>
          <w:szCs w:val="28"/>
        </w:rPr>
        <w:t xml:space="preserve"> в</w:t>
      </w:r>
      <w:r>
        <w:rPr>
          <w:spacing w:val="3"/>
          <w:sz w:val="28"/>
          <w:szCs w:val="28"/>
        </w:rPr>
        <w:t xml:space="preserve"> отдел экономического анализа и прогнозирования управления финансов </w:t>
      </w:r>
      <w:proofErr w:type="spellStart"/>
      <w:r>
        <w:rPr>
          <w:spacing w:val="3"/>
          <w:sz w:val="28"/>
          <w:szCs w:val="28"/>
        </w:rPr>
        <w:t>Залесовского</w:t>
      </w:r>
      <w:proofErr w:type="spellEnd"/>
      <w:r>
        <w:rPr>
          <w:spacing w:val="3"/>
          <w:sz w:val="28"/>
          <w:szCs w:val="28"/>
        </w:rPr>
        <w:t xml:space="preserve"> муниципального округа</w:t>
      </w:r>
      <w:r w:rsidR="00647F79">
        <w:rPr>
          <w:sz w:val="28"/>
          <w:szCs w:val="28"/>
        </w:rPr>
        <w:t>.</w:t>
      </w:r>
    </w:p>
    <w:sectPr w:rsidR="003F4E0D" w:rsidRPr="00647F79" w:rsidSect="00D52E5F">
      <w:pgSz w:w="11906" w:h="16838"/>
      <w:pgMar w:top="851" w:right="851" w:bottom="851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445F4" w14:textId="77777777" w:rsidR="002F4CA9" w:rsidRDefault="002F4CA9" w:rsidP="00ED2D4D">
      <w:r>
        <w:separator/>
      </w:r>
    </w:p>
  </w:endnote>
  <w:endnote w:type="continuationSeparator" w:id="0">
    <w:p w14:paraId="722F3D1E" w14:textId="77777777" w:rsidR="002F4CA9" w:rsidRDefault="002F4CA9" w:rsidP="00ED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E1F44" w14:textId="77777777" w:rsidR="002F4CA9" w:rsidRDefault="002F4CA9" w:rsidP="00ED2D4D">
      <w:r>
        <w:separator/>
      </w:r>
    </w:p>
  </w:footnote>
  <w:footnote w:type="continuationSeparator" w:id="0">
    <w:p w14:paraId="3BD07B2A" w14:textId="77777777" w:rsidR="002F4CA9" w:rsidRDefault="002F4CA9" w:rsidP="00ED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44617" w14:textId="77777777" w:rsidR="002F4CA9" w:rsidRPr="00E042A4" w:rsidRDefault="002F4CA9" w:rsidP="00E042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F2E"/>
    <w:multiLevelType w:val="multilevel"/>
    <w:tmpl w:val="9EF839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0FE1A14"/>
    <w:multiLevelType w:val="multilevel"/>
    <w:tmpl w:val="FEEC3E76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1DF52FD"/>
    <w:multiLevelType w:val="multilevel"/>
    <w:tmpl w:val="CA8CD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E30FC"/>
    <w:multiLevelType w:val="hybridMultilevel"/>
    <w:tmpl w:val="DC068460"/>
    <w:lvl w:ilvl="0" w:tplc="DF2AEB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A93DFA"/>
    <w:multiLevelType w:val="multilevel"/>
    <w:tmpl w:val="CA98B39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30432B97"/>
    <w:multiLevelType w:val="hybridMultilevel"/>
    <w:tmpl w:val="F7B47866"/>
    <w:lvl w:ilvl="0" w:tplc="9F3EA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113B5F"/>
    <w:multiLevelType w:val="hybridMultilevel"/>
    <w:tmpl w:val="C9C2B5CC"/>
    <w:lvl w:ilvl="0" w:tplc="EDDA7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4278E"/>
    <w:multiLevelType w:val="hybridMultilevel"/>
    <w:tmpl w:val="39EC812C"/>
    <w:lvl w:ilvl="0" w:tplc="D62A8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D295B71"/>
    <w:multiLevelType w:val="hybridMultilevel"/>
    <w:tmpl w:val="AAE6D9C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71D07EB9"/>
    <w:multiLevelType w:val="hybridMultilevel"/>
    <w:tmpl w:val="9EF6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6A"/>
    <w:rsid w:val="0000013E"/>
    <w:rsid w:val="00001B8A"/>
    <w:rsid w:val="00004EAF"/>
    <w:rsid w:val="00010EDD"/>
    <w:rsid w:val="0001360B"/>
    <w:rsid w:val="000146DD"/>
    <w:rsid w:val="00023D34"/>
    <w:rsid w:val="000247B2"/>
    <w:rsid w:val="00031252"/>
    <w:rsid w:val="00035B75"/>
    <w:rsid w:val="00036BFD"/>
    <w:rsid w:val="000430BD"/>
    <w:rsid w:val="000446A2"/>
    <w:rsid w:val="0005018F"/>
    <w:rsid w:val="00057F6F"/>
    <w:rsid w:val="00067525"/>
    <w:rsid w:val="0007131B"/>
    <w:rsid w:val="00073733"/>
    <w:rsid w:val="00076613"/>
    <w:rsid w:val="00080D6A"/>
    <w:rsid w:val="00081E5A"/>
    <w:rsid w:val="00085ACA"/>
    <w:rsid w:val="00085C68"/>
    <w:rsid w:val="00086A26"/>
    <w:rsid w:val="000937F4"/>
    <w:rsid w:val="000956A3"/>
    <w:rsid w:val="00095CDF"/>
    <w:rsid w:val="00097465"/>
    <w:rsid w:val="000A0FA4"/>
    <w:rsid w:val="000A641C"/>
    <w:rsid w:val="000A7803"/>
    <w:rsid w:val="000C0AFD"/>
    <w:rsid w:val="000C0FC2"/>
    <w:rsid w:val="000C1D66"/>
    <w:rsid w:val="000C359E"/>
    <w:rsid w:val="000D1438"/>
    <w:rsid w:val="000D3439"/>
    <w:rsid w:val="000D6E81"/>
    <w:rsid w:val="000E67A7"/>
    <w:rsid w:val="001018C6"/>
    <w:rsid w:val="00101AA6"/>
    <w:rsid w:val="00117EC1"/>
    <w:rsid w:val="00125080"/>
    <w:rsid w:val="00140397"/>
    <w:rsid w:val="001418B4"/>
    <w:rsid w:val="001438D6"/>
    <w:rsid w:val="001442AE"/>
    <w:rsid w:val="0015277D"/>
    <w:rsid w:val="00161DC5"/>
    <w:rsid w:val="0016548D"/>
    <w:rsid w:val="00167DBC"/>
    <w:rsid w:val="00174196"/>
    <w:rsid w:val="001763D5"/>
    <w:rsid w:val="0018221C"/>
    <w:rsid w:val="00186420"/>
    <w:rsid w:val="00186CBA"/>
    <w:rsid w:val="00187B63"/>
    <w:rsid w:val="001B38FC"/>
    <w:rsid w:val="001B586F"/>
    <w:rsid w:val="001B66F5"/>
    <w:rsid w:val="001B67EC"/>
    <w:rsid w:val="001B6D65"/>
    <w:rsid w:val="001C568A"/>
    <w:rsid w:val="001D774D"/>
    <w:rsid w:val="001D7BBD"/>
    <w:rsid w:val="001E7685"/>
    <w:rsid w:val="001F2460"/>
    <w:rsid w:val="001F7388"/>
    <w:rsid w:val="001F76F3"/>
    <w:rsid w:val="00200024"/>
    <w:rsid w:val="0020034E"/>
    <w:rsid w:val="002101AF"/>
    <w:rsid w:val="00215FFB"/>
    <w:rsid w:val="002174A9"/>
    <w:rsid w:val="00223D72"/>
    <w:rsid w:val="00224321"/>
    <w:rsid w:val="00226044"/>
    <w:rsid w:val="0022664D"/>
    <w:rsid w:val="00230582"/>
    <w:rsid w:val="00232828"/>
    <w:rsid w:val="002417C3"/>
    <w:rsid w:val="00245A6E"/>
    <w:rsid w:val="002476AA"/>
    <w:rsid w:val="00253CEE"/>
    <w:rsid w:val="00257663"/>
    <w:rsid w:val="00262A9C"/>
    <w:rsid w:val="0026701C"/>
    <w:rsid w:val="00274E8E"/>
    <w:rsid w:val="002767B8"/>
    <w:rsid w:val="00277BB3"/>
    <w:rsid w:val="00281D5F"/>
    <w:rsid w:val="0028478C"/>
    <w:rsid w:val="00291CE8"/>
    <w:rsid w:val="00296A1C"/>
    <w:rsid w:val="002A0D92"/>
    <w:rsid w:val="002A2861"/>
    <w:rsid w:val="002A3AE4"/>
    <w:rsid w:val="002A796A"/>
    <w:rsid w:val="002A7C58"/>
    <w:rsid w:val="002B2517"/>
    <w:rsid w:val="002B4980"/>
    <w:rsid w:val="002C40AF"/>
    <w:rsid w:val="002C5CE6"/>
    <w:rsid w:val="002D284B"/>
    <w:rsid w:val="002D52B4"/>
    <w:rsid w:val="002D6A57"/>
    <w:rsid w:val="002E26B2"/>
    <w:rsid w:val="002E26C4"/>
    <w:rsid w:val="002E3D07"/>
    <w:rsid w:val="002F4CA9"/>
    <w:rsid w:val="002F67C3"/>
    <w:rsid w:val="00316553"/>
    <w:rsid w:val="003171E3"/>
    <w:rsid w:val="00324EBB"/>
    <w:rsid w:val="00332A60"/>
    <w:rsid w:val="00340BA7"/>
    <w:rsid w:val="003524C7"/>
    <w:rsid w:val="0035299E"/>
    <w:rsid w:val="00353E86"/>
    <w:rsid w:val="00356CA8"/>
    <w:rsid w:val="003605C7"/>
    <w:rsid w:val="00360C8B"/>
    <w:rsid w:val="00360EF4"/>
    <w:rsid w:val="00367317"/>
    <w:rsid w:val="0037069E"/>
    <w:rsid w:val="00370C50"/>
    <w:rsid w:val="00373234"/>
    <w:rsid w:val="0037369A"/>
    <w:rsid w:val="003740DF"/>
    <w:rsid w:val="003925A3"/>
    <w:rsid w:val="00395800"/>
    <w:rsid w:val="00395807"/>
    <w:rsid w:val="00395EE3"/>
    <w:rsid w:val="003A11ED"/>
    <w:rsid w:val="003A1CBE"/>
    <w:rsid w:val="003A5355"/>
    <w:rsid w:val="003A6445"/>
    <w:rsid w:val="003A6C5E"/>
    <w:rsid w:val="003B5D0E"/>
    <w:rsid w:val="003B7682"/>
    <w:rsid w:val="003C0F57"/>
    <w:rsid w:val="003C69B2"/>
    <w:rsid w:val="003D4FF3"/>
    <w:rsid w:val="003E3973"/>
    <w:rsid w:val="003E5269"/>
    <w:rsid w:val="003F2395"/>
    <w:rsid w:val="003F4E0D"/>
    <w:rsid w:val="00413EB9"/>
    <w:rsid w:val="00414A43"/>
    <w:rsid w:val="004163AE"/>
    <w:rsid w:val="00417F31"/>
    <w:rsid w:val="004239A5"/>
    <w:rsid w:val="00425628"/>
    <w:rsid w:val="00430E2A"/>
    <w:rsid w:val="004312ED"/>
    <w:rsid w:val="004315F6"/>
    <w:rsid w:val="00435FB9"/>
    <w:rsid w:val="004443C3"/>
    <w:rsid w:val="00445736"/>
    <w:rsid w:val="0045135D"/>
    <w:rsid w:val="00462F4B"/>
    <w:rsid w:val="004716FA"/>
    <w:rsid w:val="0047610B"/>
    <w:rsid w:val="0048013B"/>
    <w:rsid w:val="00480C33"/>
    <w:rsid w:val="004854A6"/>
    <w:rsid w:val="00486E53"/>
    <w:rsid w:val="00487DDE"/>
    <w:rsid w:val="00491268"/>
    <w:rsid w:val="004944CC"/>
    <w:rsid w:val="00495883"/>
    <w:rsid w:val="004A59DE"/>
    <w:rsid w:val="004A777A"/>
    <w:rsid w:val="004B2DBE"/>
    <w:rsid w:val="004B7463"/>
    <w:rsid w:val="004C724B"/>
    <w:rsid w:val="004D439D"/>
    <w:rsid w:val="004D67A0"/>
    <w:rsid w:val="004E11EE"/>
    <w:rsid w:val="004E1488"/>
    <w:rsid w:val="004F64BB"/>
    <w:rsid w:val="00500D58"/>
    <w:rsid w:val="0050397A"/>
    <w:rsid w:val="00503C35"/>
    <w:rsid w:val="00506FD5"/>
    <w:rsid w:val="00511BBF"/>
    <w:rsid w:val="0052360A"/>
    <w:rsid w:val="005262DB"/>
    <w:rsid w:val="00527105"/>
    <w:rsid w:val="00527591"/>
    <w:rsid w:val="00531BC1"/>
    <w:rsid w:val="00534BBD"/>
    <w:rsid w:val="005353E9"/>
    <w:rsid w:val="00535CE9"/>
    <w:rsid w:val="00537612"/>
    <w:rsid w:val="005377CA"/>
    <w:rsid w:val="00544EDF"/>
    <w:rsid w:val="00546B06"/>
    <w:rsid w:val="00552A40"/>
    <w:rsid w:val="005538D6"/>
    <w:rsid w:val="00567AA1"/>
    <w:rsid w:val="00572DE5"/>
    <w:rsid w:val="00575729"/>
    <w:rsid w:val="00577F10"/>
    <w:rsid w:val="00584BCC"/>
    <w:rsid w:val="00593354"/>
    <w:rsid w:val="00593D21"/>
    <w:rsid w:val="00597CD4"/>
    <w:rsid w:val="005A328D"/>
    <w:rsid w:val="005A35C8"/>
    <w:rsid w:val="005A5BDE"/>
    <w:rsid w:val="005A7DC9"/>
    <w:rsid w:val="005B4000"/>
    <w:rsid w:val="005B6059"/>
    <w:rsid w:val="005B6CBF"/>
    <w:rsid w:val="005C5C66"/>
    <w:rsid w:val="005C5F45"/>
    <w:rsid w:val="005D7090"/>
    <w:rsid w:val="005E7E5C"/>
    <w:rsid w:val="005F0BAD"/>
    <w:rsid w:val="005F0BFC"/>
    <w:rsid w:val="005F2D0E"/>
    <w:rsid w:val="005F5002"/>
    <w:rsid w:val="005F7C45"/>
    <w:rsid w:val="005F7C5B"/>
    <w:rsid w:val="0060109C"/>
    <w:rsid w:val="00601C7E"/>
    <w:rsid w:val="00606229"/>
    <w:rsid w:val="0061002B"/>
    <w:rsid w:val="00617E94"/>
    <w:rsid w:val="0062086A"/>
    <w:rsid w:val="00633589"/>
    <w:rsid w:val="00635EC8"/>
    <w:rsid w:val="00642875"/>
    <w:rsid w:val="00647F79"/>
    <w:rsid w:val="00650712"/>
    <w:rsid w:val="006535EB"/>
    <w:rsid w:val="00655387"/>
    <w:rsid w:val="00661C1A"/>
    <w:rsid w:val="006625D5"/>
    <w:rsid w:val="006635EA"/>
    <w:rsid w:val="00667024"/>
    <w:rsid w:val="00673EE8"/>
    <w:rsid w:val="00674730"/>
    <w:rsid w:val="00682539"/>
    <w:rsid w:val="00686336"/>
    <w:rsid w:val="00687199"/>
    <w:rsid w:val="00687519"/>
    <w:rsid w:val="00695424"/>
    <w:rsid w:val="0069695B"/>
    <w:rsid w:val="006A00CB"/>
    <w:rsid w:val="006A0820"/>
    <w:rsid w:val="006A33A2"/>
    <w:rsid w:val="006A5222"/>
    <w:rsid w:val="006A7768"/>
    <w:rsid w:val="006B47EB"/>
    <w:rsid w:val="006B49F1"/>
    <w:rsid w:val="006B550C"/>
    <w:rsid w:val="006B6214"/>
    <w:rsid w:val="006C3466"/>
    <w:rsid w:val="006C526B"/>
    <w:rsid w:val="006D5AC5"/>
    <w:rsid w:val="006D7DD7"/>
    <w:rsid w:val="006D7F15"/>
    <w:rsid w:val="006E149A"/>
    <w:rsid w:val="006E4B3D"/>
    <w:rsid w:val="006E502B"/>
    <w:rsid w:val="006E6AFB"/>
    <w:rsid w:val="006E6D58"/>
    <w:rsid w:val="006E707E"/>
    <w:rsid w:val="006F3C60"/>
    <w:rsid w:val="006F3F5E"/>
    <w:rsid w:val="006F5DF4"/>
    <w:rsid w:val="00700C20"/>
    <w:rsid w:val="00704E98"/>
    <w:rsid w:val="00705059"/>
    <w:rsid w:val="00711426"/>
    <w:rsid w:val="00715E71"/>
    <w:rsid w:val="0072219F"/>
    <w:rsid w:val="007238B2"/>
    <w:rsid w:val="00727C11"/>
    <w:rsid w:val="00733682"/>
    <w:rsid w:val="007363A5"/>
    <w:rsid w:val="007427A8"/>
    <w:rsid w:val="007431D0"/>
    <w:rsid w:val="00743EB4"/>
    <w:rsid w:val="00746053"/>
    <w:rsid w:val="007466E2"/>
    <w:rsid w:val="00751861"/>
    <w:rsid w:val="0075404A"/>
    <w:rsid w:val="00760D6A"/>
    <w:rsid w:val="00762EB5"/>
    <w:rsid w:val="007642EF"/>
    <w:rsid w:val="007708B4"/>
    <w:rsid w:val="007724BB"/>
    <w:rsid w:val="007735A2"/>
    <w:rsid w:val="0078111E"/>
    <w:rsid w:val="00791278"/>
    <w:rsid w:val="00792155"/>
    <w:rsid w:val="007945D7"/>
    <w:rsid w:val="00795446"/>
    <w:rsid w:val="007A13E9"/>
    <w:rsid w:val="007A51C0"/>
    <w:rsid w:val="007A66DE"/>
    <w:rsid w:val="007B7C85"/>
    <w:rsid w:val="007C276A"/>
    <w:rsid w:val="007D7412"/>
    <w:rsid w:val="007E0DE8"/>
    <w:rsid w:val="007E214B"/>
    <w:rsid w:val="007E413C"/>
    <w:rsid w:val="007E6BB1"/>
    <w:rsid w:val="007F13B0"/>
    <w:rsid w:val="007F13DE"/>
    <w:rsid w:val="007F1536"/>
    <w:rsid w:val="007F15E7"/>
    <w:rsid w:val="00801715"/>
    <w:rsid w:val="00803695"/>
    <w:rsid w:val="00807DCD"/>
    <w:rsid w:val="008116E4"/>
    <w:rsid w:val="00813629"/>
    <w:rsid w:val="00813725"/>
    <w:rsid w:val="00814B11"/>
    <w:rsid w:val="00815BE8"/>
    <w:rsid w:val="0081635D"/>
    <w:rsid w:val="008218A5"/>
    <w:rsid w:val="008311F2"/>
    <w:rsid w:val="00832440"/>
    <w:rsid w:val="008357E2"/>
    <w:rsid w:val="00840098"/>
    <w:rsid w:val="00843456"/>
    <w:rsid w:val="00852034"/>
    <w:rsid w:val="008545A4"/>
    <w:rsid w:val="00860111"/>
    <w:rsid w:val="00861FF1"/>
    <w:rsid w:val="00870EBC"/>
    <w:rsid w:val="0087144A"/>
    <w:rsid w:val="00874AC1"/>
    <w:rsid w:val="00880704"/>
    <w:rsid w:val="00882430"/>
    <w:rsid w:val="00885185"/>
    <w:rsid w:val="00885CB6"/>
    <w:rsid w:val="008942D8"/>
    <w:rsid w:val="00894760"/>
    <w:rsid w:val="00894B75"/>
    <w:rsid w:val="00894F4E"/>
    <w:rsid w:val="00896D3B"/>
    <w:rsid w:val="008A0364"/>
    <w:rsid w:val="008A753D"/>
    <w:rsid w:val="008A76B4"/>
    <w:rsid w:val="008B071B"/>
    <w:rsid w:val="008B3A2D"/>
    <w:rsid w:val="008C26D5"/>
    <w:rsid w:val="008C29A0"/>
    <w:rsid w:val="008C3721"/>
    <w:rsid w:val="008C73FF"/>
    <w:rsid w:val="008C7C24"/>
    <w:rsid w:val="008D2908"/>
    <w:rsid w:val="008D5BAE"/>
    <w:rsid w:val="008E4490"/>
    <w:rsid w:val="008E47DA"/>
    <w:rsid w:val="008E4DCA"/>
    <w:rsid w:val="008F439B"/>
    <w:rsid w:val="009000F9"/>
    <w:rsid w:val="00900983"/>
    <w:rsid w:val="009020BD"/>
    <w:rsid w:val="009168B3"/>
    <w:rsid w:val="00917659"/>
    <w:rsid w:val="0092541C"/>
    <w:rsid w:val="00925FC0"/>
    <w:rsid w:val="009271FE"/>
    <w:rsid w:val="0092785B"/>
    <w:rsid w:val="00930540"/>
    <w:rsid w:val="00931CFC"/>
    <w:rsid w:val="00933024"/>
    <w:rsid w:val="0093392B"/>
    <w:rsid w:val="009342E3"/>
    <w:rsid w:val="0094050C"/>
    <w:rsid w:val="00941B25"/>
    <w:rsid w:val="00942D52"/>
    <w:rsid w:val="0094489A"/>
    <w:rsid w:val="00951F6D"/>
    <w:rsid w:val="009521FA"/>
    <w:rsid w:val="009526D7"/>
    <w:rsid w:val="009527C8"/>
    <w:rsid w:val="00961ED9"/>
    <w:rsid w:val="009648FC"/>
    <w:rsid w:val="0096506A"/>
    <w:rsid w:val="0096605C"/>
    <w:rsid w:val="0097098B"/>
    <w:rsid w:val="00972585"/>
    <w:rsid w:val="00980DA0"/>
    <w:rsid w:val="00984257"/>
    <w:rsid w:val="0099395E"/>
    <w:rsid w:val="00997035"/>
    <w:rsid w:val="009B450F"/>
    <w:rsid w:val="009C0C8D"/>
    <w:rsid w:val="009C2392"/>
    <w:rsid w:val="009C656A"/>
    <w:rsid w:val="009C65D0"/>
    <w:rsid w:val="009D170E"/>
    <w:rsid w:val="009D4868"/>
    <w:rsid w:val="009E2CD7"/>
    <w:rsid w:val="009F48FF"/>
    <w:rsid w:val="00A04A89"/>
    <w:rsid w:val="00A106CF"/>
    <w:rsid w:val="00A135C8"/>
    <w:rsid w:val="00A221CD"/>
    <w:rsid w:val="00A37C6D"/>
    <w:rsid w:val="00A426CF"/>
    <w:rsid w:val="00A524FC"/>
    <w:rsid w:val="00A558B5"/>
    <w:rsid w:val="00A5698F"/>
    <w:rsid w:val="00A56F15"/>
    <w:rsid w:val="00A63B03"/>
    <w:rsid w:val="00A64C3B"/>
    <w:rsid w:val="00A7011C"/>
    <w:rsid w:val="00A76308"/>
    <w:rsid w:val="00A82728"/>
    <w:rsid w:val="00A85BE0"/>
    <w:rsid w:val="00AA0319"/>
    <w:rsid w:val="00AA7BC7"/>
    <w:rsid w:val="00AB68E1"/>
    <w:rsid w:val="00AC3ED9"/>
    <w:rsid w:val="00AD13EE"/>
    <w:rsid w:val="00AE0E0E"/>
    <w:rsid w:val="00AE541B"/>
    <w:rsid w:val="00AF5547"/>
    <w:rsid w:val="00AF7E22"/>
    <w:rsid w:val="00B0454A"/>
    <w:rsid w:val="00B171B9"/>
    <w:rsid w:val="00B20A97"/>
    <w:rsid w:val="00B23B7A"/>
    <w:rsid w:val="00B25BCA"/>
    <w:rsid w:val="00B3057D"/>
    <w:rsid w:val="00B318B8"/>
    <w:rsid w:val="00B329C1"/>
    <w:rsid w:val="00B366F2"/>
    <w:rsid w:val="00B36EA1"/>
    <w:rsid w:val="00B4136D"/>
    <w:rsid w:val="00B528BA"/>
    <w:rsid w:val="00B53DD8"/>
    <w:rsid w:val="00B565D2"/>
    <w:rsid w:val="00B63030"/>
    <w:rsid w:val="00B65D8A"/>
    <w:rsid w:val="00B66155"/>
    <w:rsid w:val="00B67628"/>
    <w:rsid w:val="00B70797"/>
    <w:rsid w:val="00B708D4"/>
    <w:rsid w:val="00B751D3"/>
    <w:rsid w:val="00B80559"/>
    <w:rsid w:val="00B83A9A"/>
    <w:rsid w:val="00B917C9"/>
    <w:rsid w:val="00B91C27"/>
    <w:rsid w:val="00B92223"/>
    <w:rsid w:val="00B93FDD"/>
    <w:rsid w:val="00B96CAB"/>
    <w:rsid w:val="00B97BFA"/>
    <w:rsid w:val="00BA0A6B"/>
    <w:rsid w:val="00BA10C5"/>
    <w:rsid w:val="00BA19C0"/>
    <w:rsid w:val="00BB1108"/>
    <w:rsid w:val="00BB32D6"/>
    <w:rsid w:val="00BB46B5"/>
    <w:rsid w:val="00BC0A0B"/>
    <w:rsid w:val="00BC5549"/>
    <w:rsid w:val="00BC760A"/>
    <w:rsid w:val="00BD5308"/>
    <w:rsid w:val="00BD66B5"/>
    <w:rsid w:val="00BD6F7D"/>
    <w:rsid w:val="00BE40FD"/>
    <w:rsid w:val="00BE51A4"/>
    <w:rsid w:val="00BE733D"/>
    <w:rsid w:val="00BF073F"/>
    <w:rsid w:val="00C00C2F"/>
    <w:rsid w:val="00C00D2D"/>
    <w:rsid w:val="00C16012"/>
    <w:rsid w:val="00C218D9"/>
    <w:rsid w:val="00C21F2F"/>
    <w:rsid w:val="00C22769"/>
    <w:rsid w:val="00C24B84"/>
    <w:rsid w:val="00C348AE"/>
    <w:rsid w:val="00C36A75"/>
    <w:rsid w:val="00C44D06"/>
    <w:rsid w:val="00C4581A"/>
    <w:rsid w:val="00C52041"/>
    <w:rsid w:val="00C522AF"/>
    <w:rsid w:val="00C63CBC"/>
    <w:rsid w:val="00C72FC0"/>
    <w:rsid w:val="00C77FA3"/>
    <w:rsid w:val="00C95205"/>
    <w:rsid w:val="00C97787"/>
    <w:rsid w:val="00CA2172"/>
    <w:rsid w:val="00CA62AA"/>
    <w:rsid w:val="00CA66D4"/>
    <w:rsid w:val="00CB0071"/>
    <w:rsid w:val="00CB1CAC"/>
    <w:rsid w:val="00CB6243"/>
    <w:rsid w:val="00CB6EDF"/>
    <w:rsid w:val="00CC7F17"/>
    <w:rsid w:val="00CD2B60"/>
    <w:rsid w:val="00CD3433"/>
    <w:rsid w:val="00CD49ED"/>
    <w:rsid w:val="00CD5996"/>
    <w:rsid w:val="00CE1052"/>
    <w:rsid w:val="00CE4B27"/>
    <w:rsid w:val="00CE697A"/>
    <w:rsid w:val="00CF31B7"/>
    <w:rsid w:val="00CF5BE2"/>
    <w:rsid w:val="00D03D33"/>
    <w:rsid w:val="00D1124B"/>
    <w:rsid w:val="00D11837"/>
    <w:rsid w:val="00D14E4F"/>
    <w:rsid w:val="00D205E2"/>
    <w:rsid w:val="00D21D65"/>
    <w:rsid w:val="00D258B5"/>
    <w:rsid w:val="00D34C44"/>
    <w:rsid w:val="00D52588"/>
    <w:rsid w:val="00D52B82"/>
    <w:rsid w:val="00D52E5F"/>
    <w:rsid w:val="00D56E50"/>
    <w:rsid w:val="00D57053"/>
    <w:rsid w:val="00D61FC1"/>
    <w:rsid w:val="00D65617"/>
    <w:rsid w:val="00D6587B"/>
    <w:rsid w:val="00D667A5"/>
    <w:rsid w:val="00D7130D"/>
    <w:rsid w:val="00D76A17"/>
    <w:rsid w:val="00D77179"/>
    <w:rsid w:val="00D844A4"/>
    <w:rsid w:val="00D908F6"/>
    <w:rsid w:val="00D90F28"/>
    <w:rsid w:val="00D91F73"/>
    <w:rsid w:val="00D948E1"/>
    <w:rsid w:val="00D96ACC"/>
    <w:rsid w:val="00D97AD5"/>
    <w:rsid w:val="00DA198C"/>
    <w:rsid w:val="00DA4E88"/>
    <w:rsid w:val="00DB0749"/>
    <w:rsid w:val="00DB195D"/>
    <w:rsid w:val="00DB1CCD"/>
    <w:rsid w:val="00DB3CC1"/>
    <w:rsid w:val="00DC0504"/>
    <w:rsid w:val="00DC1007"/>
    <w:rsid w:val="00DC4CB0"/>
    <w:rsid w:val="00DC57D3"/>
    <w:rsid w:val="00DC71BA"/>
    <w:rsid w:val="00DD0445"/>
    <w:rsid w:val="00DD1961"/>
    <w:rsid w:val="00DE36EC"/>
    <w:rsid w:val="00DE70B3"/>
    <w:rsid w:val="00DF1182"/>
    <w:rsid w:val="00DF3954"/>
    <w:rsid w:val="00DF446F"/>
    <w:rsid w:val="00DF4F9E"/>
    <w:rsid w:val="00E032E6"/>
    <w:rsid w:val="00E035EC"/>
    <w:rsid w:val="00E042A4"/>
    <w:rsid w:val="00E07402"/>
    <w:rsid w:val="00E16378"/>
    <w:rsid w:val="00E21BDA"/>
    <w:rsid w:val="00E26131"/>
    <w:rsid w:val="00E30282"/>
    <w:rsid w:val="00E35025"/>
    <w:rsid w:val="00E37F39"/>
    <w:rsid w:val="00E451F1"/>
    <w:rsid w:val="00E51945"/>
    <w:rsid w:val="00E550F8"/>
    <w:rsid w:val="00E552EB"/>
    <w:rsid w:val="00E572D8"/>
    <w:rsid w:val="00E63946"/>
    <w:rsid w:val="00E65CED"/>
    <w:rsid w:val="00E66336"/>
    <w:rsid w:val="00E67688"/>
    <w:rsid w:val="00E75E33"/>
    <w:rsid w:val="00E777E9"/>
    <w:rsid w:val="00E813E5"/>
    <w:rsid w:val="00E8242C"/>
    <w:rsid w:val="00E830A1"/>
    <w:rsid w:val="00E83F55"/>
    <w:rsid w:val="00E94242"/>
    <w:rsid w:val="00E96B92"/>
    <w:rsid w:val="00E96EB0"/>
    <w:rsid w:val="00EA190C"/>
    <w:rsid w:val="00EA5011"/>
    <w:rsid w:val="00EA52D7"/>
    <w:rsid w:val="00EB1A2E"/>
    <w:rsid w:val="00EB2833"/>
    <w:rsid w:val="00EB32BE"/>
    <w:rsid w:val="00EB6E35"/>
    <w:rsid w:val="00EC2C93"/>
    <w:rsid w:val="00EC3BDB"/>
    <w:rsid w:val="00ED13BA"/>
    <w:rsid w:val="00ED26C3"/>
    <w:rsid w:val="00ED2D4D"/>
    <w:rsid w:val="00ED2DF9"/>
    <w:rsid w:val="00ED5589"/>
    <w:rsid w:val="00ED5656"/>
    <w:rsid w:val="00ED5DA0"/>
    <w:rsid w:val="00EE6F06"/>
    <w:rsid w:val="00EF17BE"/>
    <w:rsid w:val="00EF5E19"/>
    <w:rsid w:val="00F02333"/>
    <w:rsid w:val="00F10B8E"/>
    <w:rsid w:val="00F14C7E"/>
    <w:rsid w:val="00F15429"/>
    <w:rsid w:val="00F178C3"/>
    <w:rsid w:val="00F17E72"/>
    <w:rsid w:val="00F17EAC"/>
    <w:rsid w:val="00F21A47"/>
    <w:rsid w:val="00F21EF3"/>
    <w:rsid w:val="00F23954"/>
    <w:rsid w:val="00F24ABC"/>
    <w:rsid w:val="00F40AC6"/>
    <w:rsid w:val="00F5293B"/>
    <w:rsid w:val="00F54BA3"/>
    <w:rsid w:val="00F54EAC"/>
    <w:rsid w:val="00F55EEB"/>
    <w:rsid w:val="00F63A73"/>
    <w:rsid w:val="00F63AA7"/>
    <w:rsid w:val="00F74A9B"/>
    <w:rsid w:val="00F76871"/>
    <w:rsid w:val="00F80C8C"/>
    <w:rsid w:val="00F80EC1"/>
    <w:rsid w:val="00F81CDC"/>
    <w:rsid w:val="00F87F17"/>
    <w:rsid w:val="00F9041B"/>
    <w:rsid w:val="00F92AE8"/>
    <w:rsid w:val="00F93E7B"/>
    <w:rsid w:val="00F965BB"/>
    <w:rsid w:val="00FA6718"/>
    <w:rsid w:val="00FB00B8"/>
    <w:rsid w:val="00FE11E0"/>
    <w:rsid w:val="00FE2016"/>
    <w:rsid w:val="00FF576F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E58E"/>
  <w15:docId w15:val="{D9EE3056-3225-474C-951E-FDA66147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535E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clearfix">
    <w:name w:val="clearfix"/>
    <w:basedOn w:val="a0"/>
    <w:rsid w:val="00DB195D"/>
  </w:style>
  <w:style w:type="paragraph" w:styleId="a3">
    <w:name w:val="List Paragraph"/>
    <w:basedOn w:val="a"/>
    <w:uiPriority w:val="34"/>
    <w:qFormat/>
    <w:rsid w:val="00F87F1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00D2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00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2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D2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2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D91F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A32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A328D"/>
  </w:style>
  <w:style w:type="paragraph" w:customStyle="1" w:styleId="Default">
    <w:name w:val="Default"/>
    <w:rsid w:val="005A3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9D4868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1B586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58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C9B8-8740-4216-92F1-1985A2F4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27</Pages>
  <Words>5748</Words>
  <Characters>32769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Puzanova</dc:creator>
  <cp:keywords/>
  <dc:description/>
  <cp:lastModifiedBy>Karechnikova</cp:lastModifiedBy>
  <cp:revision>6</cp:revision>
  <cp:lastPrinted>2024-10-31T23:48:00Z</cp:lastPrinted>
  <dcterms:created xsi:type="dcterms:W3CDTF">2024-10-29T05:18:00Z</dcterms:created>
  <dcterms:modified xsi:type="dcterms:W3CDTF">2024-11-05T05:42:00Z</dcterms:modified>
</cp:coreProperties>
</file>