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74" w:rsidRDefault="00F34874" w:rsidP="00F3487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ЗАЛЕСОВСКОГО  МУНИЦИПАЛЬНОГО ОКРУГА АЛТАЙСКОГО  КРАЯ</w:t>
      </w:r>
    </w:p>
    <w:p w:rsidR="00F34874" w:rsidRDefault="00F34874" w:rsidP="00F34874">
      <w:pPr>
        <w:jc w:val="center"/>
        <w:rPr>
          <w:sz w:val="28"/>
          <w:szCs w:val="28"/>
        </w:rPr>
      </w:pPr>
    </w:p>
    <w:p w:rsidR="00F34874" w:rsidRDefault="00F34874" w:rsidP="00F3487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34874" w:rsidRDefault="00F34874" w:rsidP="00F34874">
      <w:pPr>
        <w:jc w:val="center"/>
        <w:rPr>
          <w:b/>
          <w:sz w:val="28"/>
          <w:szCs w:val="28"/>
        </w:rPr>
      </w:pPr>
    </w:p>
    <w:p w:rsidR="00F34874" w:rsidRDefault="00BB42A6" w:rsidP="00F34874">
      <w:pPr>
        <w:rPr>
          <w:sz w:val="28"/>
          <w:szCs w:val="28"/>
          <w:u w:val="single"/>
        </w:rPr>
      </w:pPr>
      <w:r>
        <w:rPr>
          <w:sz w:val="28"/>
          <w:szCs w:val="28"/>
        </w:rPr>
        <w:t>03.06.2024</w:t>
      </w:r>
      <w:r w:rsidR="00F34874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="00F34874">
        <w:rPr>
          <w:sz w:val="28"/>
          <w:szCs w:val="28"/>
        </w:rPr>
        <w:t xml:space="preserve">   №  </w:t>
      </w:r>
      <w:r>
        <w:rPr>
          <w:sz w:val="28"/>
          <w:szCs w:val="28"/>
        </w:rPr>
        <w:t>264</w:t>
      </w:r>
    </w:p>
    <w:p w:rsidR="00F34874" w:rsidRDefault="00F34874" w:rsidP="00F34874">
      <w:pPr>
        <w:jc w:val="center"/>
      </w:pPr>
    </w:p>
    <w:p w:rsidR="00F34874" w:rsidRDefault="00F34874" w:rsidP="00F3487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Залесово</w:t>
      </w:r>
    </w:p>
    <w:p w:rsidR="00F34874" w:rsidRDefault="00F34874" w:rsidP="00F34874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</w:tblGrid>
      <w:tr w:rsidR="00F34874" w:rsidTr="00F34874">
        <w:trPr>
          <w:trHeight w:val="1453"/>
        </w:trPr>
        <w:tc>
          <w:tcPr>
            <w:tcW w:w="5076" w:type="dxa"/>
          </w:tcPr>
          <w:p w:rsidR="00F34874" w:rsidRDefault="00F21C5B" w:rsidP="00567E9E">
            <w:pPr>
              <w:pStyle w:val="ad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  <w:r w:rsidR="002A0D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регламент  предоставления муниципальной услуги «</w:t>
            </w:r>
            <w:r w:rsidR="00567E9E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</w:t>
            </w:r>
            <w:r w:rsidR="00013B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7E9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Залесовского муниципального округа Алтайского края</w:t>
            </w:r>
            <w:r w:rsidR="007634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0D90">
              <w:rPr>
                <w:rFonts w:ascii="Times New Roman" w:hAnsi="Times New Roman" w:cs="Times New Roman"/>
                <w:sz w:val="28"/>
                <w:szCs w:val="28"/>
              </w:rPr>
              <w:t xml:space="preserve"> утверждённый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</w:t>
            </w:r>
            <w:r w:rsidR="002A0D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Залесовского </w:t>
            </w:r>
            <w:r w:rsidR="002A0D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округа </w:t>
            </w:r>
            <w:r w:rsidR="002A0D90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 w:rsidR="00567E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567E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.2022 г. № </w:t>
            </w:r>
            <w:r w:rsidR="00567E9E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34874" w:rsidRDefault="00F34874" w:rsidP="00F34874">
      <w:pPr>
        <w:pStyle w:val="ad"/>
        <w:jc w:val="both"/>
      </w:pPr>
      <w:r>
        <w:t xml:space="preserve">        </w:t>
      </w:r>
      <w:r>
        <w:tab/>
      </w:r>
    </w:p>
    <w:p w:rsidR="002A0D90" w:rsidRDefault="002A0D90" w:rsidP="00F34874">
      <w:pPr>
        <w:pStyle w:val="ad"/>
        <w:jc w:val="both"/>
      </w:pPr>
    </w:p>
    <w:p w:rsidR="00881554" w:rsidRDefault="00881554" w:rsidP="00881554">
      <w:pPr>
        <w:shd w:val="clear" w:color="auto" w:fill="FFFFFF"/>
        <w:ind w:firstLine="708"/>
        <w:jc w:val="both"/>
        <w:outlineLvl w:val="1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 РФ от 27.07.2010 г. № 210-ФЗ «Об организации предоставления  государственных и муниципальных услуг», Федеральным законом РФ от 06.10.2003 № 131-ФЗ «Об общих принципах</w:t>
      </w:r>
      <w:r w:rsidR="00D5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организации местного самоуправления в Российской Федерации», </w:t>
      </w:r>
      <w:r w:rsidRPr="00AE179C">
        <w:rPr>
          <w:b/>
          <w:bCs/>
          <w:sz w:val="28"/>
          <w:szCs w:val="28"/>
        </w:rPr>
        <w:t xml:space="preserve"> </w:t>
      </w:r>
      <w:r w:rsidRPr="00F476DD">
        <w:rPr>
          <w:sz w:val="28"/>
          <w:szCs w:val="28"/>
        </w:rPr>
        <w:t>Распоряжением</w:t>
      </w:r>
      <w:r w:rsidRPr="00AE179C">
        <w:rPr>
          <w:bCs/>
          <w:sz w:val="28"/>
          <w:szCs w:val="28"/>
        </w:rPr>
        <w:t xml:space="preserve"> </w:t>
      </w:r>
      <w:r w:rsidR="00D54447">
        <w:rPr>
          <w:bCs/>
          <w:sz w:val="28"/>
          <w:szCs w:val="28"/>
        </w:rPr>
        <w:t xml:space="preserve"> </w:t>
      </w:r>
      <w:r w:rsidRPr="00AE179C">
        <w:rPr>
          <w:bCs/>
          <w:sz w:val="28"/>
          <w:szCs w:val="28"/>
        </w:rPr>
        <w:t>Правительства</w:t>
      </w:r>
      <w:r w:rsidR="00D54447">
        <w:rPr>
          <w:bCs/>
          <w:sz w:val="28"/>
          <w:szCs w:val="28"/>
        </w:rPr>
        <w:t xml:space="preserve"> </w:t>
      </w:r>
      <w:r w:rsidRPr="00AE179C">
        <w:rPr>
          <w:bCs/>
          <w:sz w:val="28"/>
          <w:szCs w:val="28"/>
        </w:rPr>
        <w:t xml:space="preserve"> РФ от 17.12.2009 N 1993-р</w:t>
      </w:r>
      <w:r>
        <w:rPr>
          <w:bCs/>
          <w:sz w:val="28"/>
          <w:szCs w:val="28"/>
        </w:rPr>
        <w:t xml:space="preserve"> «</w:t>
      </w:r>
      <w:r w:rsidRPr="00F476DD">
        <w:rPr>
          <w:bCs/>
          <w:sz w:val="28"/>
          <w:szCs w:val="28"/>
        </w:rPr>
        <w:t xml:space="preserve">Об утверждении сводного перечня первоочередных </w:t>
      </w:r>
      <w:r>
        <w:rPr>
          <w:bCs/>
          <w:sz w:val="28"/>
          <w:szCs w:val="28"/>
        </w:rPr>
        <w:t xml:space="preserve"> </w:t>
      </w:r>
      <w:r w:rsidRPr="00F476DD">
        <w:rPr>
          <w:bCs/>
          <w:sz w:val="28"/>
          <w:szCs w:val="28"/>
        </w:rPr>
        <w:t>государственных и муниципальных услуг, предоставляемых в электронном виде</w:t>
      </w:r>
      <w:r>
        <w:rPr>
          <w:bCs/>
          <w:sz w:val="28"/>
          <w:szCs w:val="28"/>
        </w:rPr>
        <w:t>»</w:t>
      </w:r>
      <w:r w:rsidRPr="00AE179C"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6A6AD5">
        <w:rPr>
          <w:bCs/>
          <w:sz w:val="28"/>
          <w:szCs w:val="28"/>
        </w:rPr>
        <w:t>п.7 ч.1 ст.5</w:t>
      </w:r>
      <w:r>
        <w:rPr>
          <w:b/>
          <w:bCs/>
          <w:sz w:val="28"/>
          <w:szCs w:val="28"/>
        </w:rPr>
        <w:t xml:space="preserve"> </w:t>
      </w:r>
      <w:r w:rsidRPr="00AE179C">
        <w:rPr>
          <w:bCs/>
          <w:sz w:val="28"/>
          <w:szCs w:val="28"/>
        </w:rPr>
        <w:t>Устав</w:t>
      </w:r>
      <w:r>
        <w:rPr>
          <w:bCs/>
          <w:sz w:val="28"/>
          <w:szCs w:val="28"/>
        </w:rPr>
        <w:t>а</w:t>
      </w:r>
      <w:r w:rsidRPr="00AE17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</w:t>
      </w:r>
      <w:proofErr w:type="gramEnd"/>
      <w:r>
        <w:rPr>
          <w:bCs/>
          <w:sz w:val="28"/>
          <w:szCs w:val="28"/>
        </w:rPr>
        <w:t xml:space="preserve"> образования Залесовский муниципальный округ Алтайского края</w:t>
      </w:r>
    </w:p>
    <w:p w:rsidR="00F34874" w:rsidRDefault="00F34874" w:rsidP="00F34874">
      <w:pPr>
        <w:shd w:val="clear" w:color="auto" w:fill="FFFFFF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66EC4" w:rsidRDefault="00881554" w:rsidP="00881554">
      <w:pPr>
        <w:pStyle w:val="ab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F34874" w:rsidRPr="00881554" w:rsidRDefault="00881554" w:rsidP="00C66EC4">
      <w:pPr>
        <w:pStyle w:val="ab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155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7634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="007439B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дминистративный регламент</w:t>
      </w:r>
      <w:r w:rsidR="00C66EC4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«Предоставление жилого помещения по договору социального найма» на территории Залесовского муниципального округа Алтайского края</w:t>
      </w:r>
      <w:r w:rsidR="00763438">
        <w:rPr>
          <w:rFonts w:ascii="Times New Roman" w:hAnsi="Times New Roman"/>
          <w:sz w:val="28"/>
          <w:szCs w:val="28"/>
        </w:rPr>
        <w:t>,</w:t>
      </w:r>
      <w:r w:rsidR="00C66EC4">
        <w:rPr>
          <w:rFonts w:ascii="Times New Roman" w:hAnsi="Times New Roman"/>
          <w:sz w:val="28"/>
          <w:szCs w:val="28"/>
        </w:rPr>
        <w:t xml:space="preserve"> утверждённый постановлением администрации Залесовского муниципального округа  Алтайского края от 10.11.2022 г. № 613</w:t>
      </w:r>
      <w:r w:rsidR="00763438">
        <w:rPr>
          <w:rFonts w:ascii="Times New Roman" w:hAnsi="Times New Roman"/>
          <w:sz w:val="28"/>
          <w:szCs w:val="28"/>
        </w:rPr>
        <w:t xml:space="preserve">, </w:t>
      </w:r>
      <w:r w:rsidR="00C66EC4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F21C5B" w:rsidRDefault="00F34874" w:rsidP="002A0D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C66EC4">
        <w:rPr>
          <w:sz w:val="28"/>
          <w:szCs w:val="28"/>
        </w:rPr>
        <w:t xml:space="preserve">1. </w:t>
      </w:r>
      <w:r w:rsidR="00044483">
        <w:rPr>
          <w:sz w:val="28"/>
          <w:szCs w:val="28"/>
        </w:rPr>
        <w:t>в п</w:t>
      </w:r>
      <w:r w:rsidR="007439BB">
        <w:rPr>
          <w:sz w:val="28"/>
          <w:szCs w:val="28"/>
        </w:rPr>
        <w:t xml:space="preserve">ункт </w:t>
      </w:r>
      <w:r w:rsidR="00044483">
        <w:rPr>
          <w:sz w:val="28"/>
          <w:szCs w:val="28"/>
        </w:rPr>
        <w:t xml:space="preserve"> 1.2.</w:t>
      </w:r>
      <w:r>
        <w:rPr>
          <w:sz w:val="28"/>
          <w:szCs w:val="28"/>
        </w:rPr>
        <w:t xml:space="preserve"> </w:t>
      </w:r>
      <w:r w:rsidR="00C66EC4">
        <w:rPr>
          <w:sz w:val="28"/>
          <w:szCs w:val="28"/>
        </w:rPr>
        <w:t>раздел</w:t>
      </w:r>
      <w:r w:rsidR="00D54447">
        <w:rPr>
          <w:sz w:val="28"/>
          <w:szCs w:val="28"/>
        </w:rPr>
        <w:t>а</w:t>
      </w:r>
      <w:r w:rsidR="00C66EC4">
        <w:rPr>
          <w:sz w:val="28"/>
          <w:szCs w:val="28"/>
        </w:rPr>
        <w:t xml:space="preserve"> 1 «Общие положения»</w:t>
      </w:r>
      <w:r w:rsidR="002A0D90">
        <w:rPr>
          <w:rFonts w:eastAsiaTheme="minorHAnsi"/>
          <w:sz w:val="28"/>
          <w:szCs w:val="28"/>
          <w:lang w:eastAsia="en-US"/>
        </w:rPr>
        <w:t xml:space="preserve"> </w:t>
      </w:r>
      <w:r w:rsidR="00D54447">
        <w:rPr>
          <w:rFonts w:eastAsiaTheme="minorHAnsi"/>
          <w:sz w:val="28"/>
          <w:szCs w:val="28"/>
          <w:lang w:eastAsia="en-US"/>
        </w:rPr>
        <w:t xml:space="preserve">добавить </w:t>
      </w:r>
      <w:r w:rsidR="00F21C5B">
        <w:rPr>
          <w:rFonts w:eastAsiaTheme="minorHAnsi"/>
          <w:sz w:val="28"/>
          <w:szCs w:val="28"/>
          <w:lang w:eastAsia="en-US"/>
        </w:rPr>
        <w:t xml:space="preserve"> </w:t>
      </w:r>
      <w:r w:rsidR="002A0D90">
        <w:rPr>
          <w:rFonts w:eastAsiaTheme="minorHAnsi"/>
          <w:sz w:val="28"/>
          <w:szCs w:val="28"/>
          <w:lang w:eastAsia="en-US"/>
        </w:rPr>
        <w:t>абзац</w:t>
      </w:r>
      <w:r w:rsidR="00D54447">
        <w:rPr>
          <w:rFonts w:eastAsiaTheme="minorHAnsi"/>
          <w:sz w:val="28"/>
          <w:szCs w:val="28"/>
          <w:lang w:eastAsia="en-US"/>
        </w:rPr>
        <w:t xml:space="preserve">ы </w:t>
      </w:r>
      <w:r w:rsidR="00F21C5B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D54447" w:rsidRDefault="002A0D90" w:rsidP="00D544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54447">
        <w:rPr>
          <w:rFonts w:eastAsiaTheme="minorHAnsi"/>
          <w:sz w:val="28"/>
          <w:szCs w:val="28"/>
          <w:lang w:eastAsia="en-US"/>
        </w:rPr>
        <w:t>Вне очереди жилые помещения по договорам социального найма предоставляются:</w:t>
      </w:r>
    </w:p>
    <w:p w:rsidR="00F21C5B" w:rsidRPr="00D54447" w:rsidRDefault="00D54447" w:rsidP="00D544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гражданам, являющимся нанимателями жилых помещений по договорам социального найма или собственниками жилых помещений,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единственные жилые помещения которых признаны в установленном </w:t>
      </w:r>
      <w:hyperlink r:id="rId7" w:history="1">
        <w:r w:rsidRPr="00D54447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D54447">
        <w:rPr>
          <w:rFonts w:eastAsiaTheme="minorHAnsi"/>
          <w:sz w:val="28"/>
          <w:szCs w:val="28"/>
          <w:lang w:eastAsia="en-US"/>
        </w:rPr>
        <w:t xml:space="preserve"> непригодными для проживания и ремонту или реконструкции не подлежат. </w:t>
      </w:r>
      <w:proofErr w:type="gramStart"/>
      <w:r w:rsidRPr="00D54447">
        <w:rPr>
          <w:rFonts w:eastAsiaTheme="minorHAnsi"/>
          <w:sz w:val="28"/>
          <w:szCs w:val="28"/>
          <w:lang w:eastAsia="en-US"/>
        </w:rPr>
        <w:t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</w:r>
      <w:proofErr w:type="gramEnd"/>
      <w:r w:rsidRPr="00D54447">
        <w:rPr>
          <w:rFonts w:eastAsiaTheme="minorHAnsi"/>
          <w:sz w:val="28"/>
          <w:szCs w:val="28"/>
          <w:lang w:eastAsia="en-US"/>
        </w:rPr>
        <w:t xml:space="preserve"> такого жилого помещения</w:t>
      </w:r>
      <w:r w:rsidR="002A0D90" w:rsidRPr="00D54447">
        <w:rPr>
          <w:rFonts w:eastAsiaTheme="minorHAnsi"/>
          <w:sz w:val="28"/>
          <w:szCs w:val="28"/>
          <w:lang w:eastAsia="en-US"/>
        </w:rPr>
        <w:t>.</w:t>
      </w:r>
    </w:p>
    <w:p w:rsidR="00D54447" w:rsidRDefault="00D54447" w:rsidP="00D544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4447">
        <w:rPr>
          <w:rFonts w:eastAsiaTheme="minorHAnsi"/>
          <w:sz w:val="28"/>
          <w:szCs w:val="28"/>
          <w:lang w:eastAsia="en-US"/>
        </w:rPr>
        <w:t xml:space="preserve">2) гражданам, страдающим тяжелыми формами хронических заболеваний, указанных в предусмотренном </w:t>
      </w:r>
      <w:hyperlink r:id="rId8" w:history="1">
        <w:r w:rsidRPr="00D54447">
          <w:rPr>
            <w:rFonts w:eastAsiaTheme="minorHAnsi"/>
            <w:sz w:val="28"/>
            <w:szCs w:val="28"/>
            <w:lang w:eastAsia="en-US"/>
          </w:rPr>
          <w:t>пунктом 4 части 1 статьи 51</w:t>
        </w:r>
      </w:hyperlink>
      <w:r w:rsidRPr="00D54447">
        <w:rPr>
          <w:rFonts w:eastAsiaTheme="minorHAnsi"/>
          <w:sz w:val="28"/>
          <w:szCs w:val="28"/>
          <w:lang w:eastAsia="en-US"/>
        </w:rPr>
        <w:t xml:space="preserve"> </w:t>
      </w:r>
      <w:r w:rsidR="0077336B">
        <w:rPr>
          <w:rFonts w:eastAsiaTheme="minorHAnsi"/>
          <w:sz w:val="28"/>
          <w:szCs w:val="28"/>
          <w:lang w:eastAsia="en-US"/>
        </w:rPr>
        <w:t xml:space="preserve">Жилищного </w:t>
      </w:r>
      <w:r w:rsidRPr="00D54447">
        <w:rPr>
          <w:rFonts w:eastAsiaTheme="minorHAnsi"/>
          <w:sz w:val="28"/>
          <w:szCs w:val="28"/>
          <w:lang w:eastAsia="en-US"/>
        </w:rPr>
        <w:t xml:space="preserve"> </w:t>
      </w:r>
      <w:r w:rsidR="00763438">
        <w:rPr>
          <w:rFonts w:eastAsiaTheme="minorHAnsi"/>
          <w:sz w:val="28"/>
          <w:szCs w:val="28"/>
          <w:lang w:eastAsia="en-US"/>
        </w:rPr>
        <w:t>к</w:t>
      </w:r>
      <w:r w:rsidRPr="00D54447">
        <w:rPr>
          <w:rFonts w:eastAsiaTheme="minorHAnsi"/>
          <w:sz w:val="28"/>
          <w:szCs w:val="28"/>
          <w:lang w:eastAsia="en-US"/>
        </w:rPr>
        <w:t>одекса</w:t>
      </w:r>
      <w:r w:rsidR="0077336B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 w:rsidRPr="00D54447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Pr="00D54447">
          <w:rPr>
            <w:rFonts w:eastAsiaTheme="minorHAnsi"/>
            <w:sz w:val="28"/>
            <w:szCs w:val="28"/>
            <w:lang w:eastAsia="en-US"/>
          </w:rPr>
          <w:t>перечне</w:t>
        </w:r>
      </w:hyperlink>
      <w:r w:rsidR="007439BB">
        <w:rPr>
          <w:rFonts w:eastAsiaTheme="minorHAnsi"/>
          <w:sz w:val="28"/>
          <w:szCs w:val="28"/>
          <w:lang w:eastAsia="en-US"/>
        </w:rPr>
        <w:t>»</w:t>
      </w:r>
      <w:r w:rsidRPr="00D54447">
        <w:rPr>
          <w:rFonts w:eastAsiaTheme="minorHAnsi"/>
          <w:sz w:val="28"/>
          <w:szCs w:val="28"/>
          <w:lang w:eastAsia="en-US"/>
        </w:rPr>
        <w:t>.</w:t>
      </w:r>
    </w:p>
    <w:p w:rsidR="0077336B" w:rsidRDefault="0077336B" w:rsidP="00D544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 </w:t>
      </w:r>
      <w:r w:rsidR="007439BB">
        <w:rPr>
          <w:rFonts w:eastAsiaTheme="minorHAnsi"/>
          <w:sz w:val="28"/>
          <w:szCs w:val="28"/>
          <w:lang w:eastAsia="en-US"/>
        </w:rPr>
        <w:t>Пункт 2.3.3.</w:t>
      </w:r>
      <w:r w:rsidR="00763438" w:rsidRPr="00763438">
        <w:rPr>
          <w:sz w:val="28"/>
          <w:szCs w:val="28"/>
        </w:rPr>
        <w:t xml:space="preserve"> </w:t>
      </w:r>
      <w:r w:rsidR="00763438">
        <w:rPr>
          <w:sz w:val="28"/>
          <w:szCs w:val="28"/>
        </w:rPr>
        <w:t xml:space="preserve">раздела 2 «Стандарт предоставления муниципальной услуги» </w:t>
      </w:r>
      <w:r w:rsidR="007439BB">
        <w:rPr>
          <w:rFonts w:eastAsiaTheme="minorHAnsi"/>
          <w:sz w:val="28"/>
          <w:szCs w:val="28"/>
          <w:lang w:eastAsia="en-US"/>
        </w:rPr>
        <w:t xml:space="preserve">  изложить в следующей редакции:</w:t>
      </w:r>
    </w:p>
    <w:p w:rsidR="007439BB" w:rsidRPr="00D54447" w:rsidRDefault="007439BB" w:rsidP="00D544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«2.3.3. Социальным фондом России в части проверки соответствия фамильно-именной группы, даты рождения, СНИЛС».</w:t>
      </w:r>
    </w:p>
    <w:p w:rsidR="00F34874" w:rsidRPr="007439BB" w:rsidRDefault="0077336B" w:rsidP="00D54447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4874">
        <w:rPr>
          <w:rFonts w:ascii="Times New Roman" w:hAnsi="Times New Roman" w:cs="Times New Roman"/>
          <w:sz w:val="28"/>
          <w:szCs w:val="28"/>
        </w:rPr>
        <w:t>. О</w:t>
      </w:r>
      <w:r w:rsidR="007439BB">
        <w:rPr>
          <w:rFonts w:ascii="Times New Roman" w:hAnsi="Times New Roman" w:cs="Times New Roman"/>
          <w:sz w:val="28"/>
          <w:szCs w:val="28"/>
        </w:rPr>
        <w:t>бнародовать</w:t>
      </w:r>
      <w:r w:rsidR="00F34874">
        <w:rPr>
          <w:rFonts w:ascii="Times New Roman" w:hAnsi="Times New Roman" w:cs="Times New Roman"/>
          <w:sz w:val="28"/>
          <w:szCs w:val="28"/>
        </w:rPr>
        <w:t xml:space="preserve"> </w:t>
      </w:r>
      <w:r w:rsidR="002A0D9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F34874">
        <w:rPr>
          <w:rFonts w:ascii="Times New Roman" w:hAnsi="Times New Roman" w:cs="Times New Roman"/>
          <w:sz w:val="28"/>
          <w:szCs w:val="28"/>
        </w:rPr>
        <w:t>на официальном сайте администрации Залесовского муниципального округа Алтайского края</w:t>
      </w:r>
      <w:r w:rsidR="007439BB">
        <w:rPr>
          <w:rFonts w:ascii="Times New Roman" w:hAnsi="Times New Roman" w:cs="Times New Roman"/>
          <w:sz w:val="28"/>
          <w:szCs w:val="28"/>
        </w:rPr>
        <w:t xml:space="preserve"> </w:t>
      </w:r>
      <w:r w:rsidR="007439BB" w:rsidRPr="007439B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  <w:r w:rsidR="00F34874" w:rsidRPr="00743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36B" w:rsidRDefault="0077336B" w:rsidP="007733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487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Залесовского муниципального округа по социальной политике,  начальник</w:t>
      </w:r>
      <w:r w:rsidR="00763438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по социальной политике Аверьянову М.Л.                             </w:t>
      </w:r>
    </w:p>
    <w:p w:rsidR="00F34874" w:rsidRDefault="00F34874" w:rsidP="00D54447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336B" w:rsidRDefault="0077336B" w:rsidP="00D54447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336B" w:rsidRDefault="0077336B" w:rsidP="00D54447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438" w:rsidRDefault="00763438" w:rsidP="00D54447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851" w:rsidRPr="007073F5" w:rsidRDefault="00F34874" w:rsidP="00013BE9">
      <w:pPr>
        <w:pStyle w:val="a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Залесовского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А.В.</w:t>
      </w:r>
      <w:r w:rsidR="00763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Пластеев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</w:p>
    <w:sectPr w:rsidR="001A1851" w:rsidRPr="007073F5" w:rsidSect="000E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7C81"/>
    <w:multiLevelType w:val="hybridMultilevel"/>
    <w:tmpl w:val="AE7A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44E0F"/>
    <w:multiLevelType w:val="hybridMultilevel"/>
    <w:tmpl w:val="3DAE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71F1F"/>
    <w:multiLevelType w:val="hybridMultilevel"/>
    <w:tmpl w:val="45D2F596"/>
    <w:lvl w:ilvl="0" w:tplc="C5E6A9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DD5E4F"/>
    <w:multiLevelType w:val="hybridMultilevel"/>
    <w:tmpl w:val="6A6C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77719"/>
    <w:multiLevelType w:val="hybridMultilevel"/>
    <w:tmpl w:val="D8F4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77"/>
    <w:rsid w:val="00013ACA"/>
    <w:rsid w:val="00013BE9"/>
    <w:rsid w:val="0002764D"/>
    <w:rsid w:val="000408B2"/>
    <w:rsid w:val="00044483"/>
    <w:rsid w:val="000A111D"/>
    <w:rsid w:val="000A374D"/>
    <w:rsid w:val="000B5EDC"/>
    <w:rsid w:val="000D7247"/>
    <w:rsid w:val="000E3439"/>
    <w:rsid w:val="000E3F03"/>
    <w:rsid w:val="00115701"/>
    <w:rsid w:val="0011643F"/>
    <w:rsid w:val="00122A16"/>
    <w:rsid w:val="00137961"/>
    <w:rsid w:val="001742DB"/>
    <w:rsid w:val="00180A77"/>
    <w:rsid w:val="00182E44"/>
    <w:rsid w:val="001A0E0F"/>
    <w:rsid w:val="001A1851"/>
    <w:rsid w:val="001C67AA"/>
    <w:rsid w:val="002106F4"/>
    <w:rsid w:val="00226C9B"/>
    <w:rsid w:val="0027699D"/>
    <w:rsid w:val="002773D0"/>
    <w:rsid w:val="0028772A"/>
    <w:rsid w:val="00295DD2"/>
    <w:rsid w:val="002A0D90"/>
    <w:rsid w:val="002A133D"/>
    <w:rsid w:val="002D65EB"/>
    <w:rsid w:val="002F6AD8"/>
    <w:rsid w:val="00323A40"/>
    <w:rsid w:val="00385C73"/>
    <w:rsid w:val="003A23DF"/>
    <w:rsid w:val="003B0F62"/>
    <w:rsid w:val="003B31BA"/>
    <w:rsid w:val="004266CA"/>
    <w:rsid w:val="004311B2"/>
    <w:rsid w:val="004D2E05"/>
    <w:rsid w:val="005300CA"/>
    <w:rsid w:val="0054125D"/>
    <w:rsid w:val="00543FBE"/>
    <w:rsid w:val="00567E9E"/>
    <w:rsid w:val="005A5E3F"/>
    <w:rsid w:val="006011D0"/>
    <w:rsid w:val="00653082"/>
    <w:rsid w:val="00653B9C"/>
    <w:rsid w:val="006B3E1D"/>
    <w:rsid w:val="007073F5"/>
    <w:rsid w:val="00734975"/>
    <w:rsid w:val="007439BB"/>
    <w:rsid w:val="0074553D"/>
    <w:rsid w:val="00763438"/>
    <w:rsid w:val="0077336B"/>
    <w:rsid w:val="00774808"/>
    <w:rsid w:val="007D06A7"/>
    <w:rsid w:val="00841A19"/>
    <w:rsid w:val="00843381"/>
    <w:rsid w:val="00881554"/>
    <w:rsid w:val="008821A2"/>
    <w:rsid w:val="008A0C6F"/>
    <w:rsid w:val="00954CB8"/>
    <w:rsid w:val="009A6D7C"/>
    <w:rsid w:val="009D10FC"/>
    <w:rsid w:val="009E6DC3"/>
    <w:rsid w:val="00A0066C"/>
    <w:rsid w:val="00A817F7"/>
    <w:rsid w:val="00AE43A9"/>
    <w:rsid w:val="00AE53E0"/>
    <w:rsid w:val="00B20548"/>
    <w:rsid w:val="00B23FD1"/>
    <w:rsid w:val="00BA590C"/>
    <w:rsid w:val="00BA61CE"/>
    <w:rsid w:val="00BB42A6"/>
    <w:rsid w:val="00BF2E6D"/>
    <w:rsid w:val="00C22022"/>
    <w:rsid w:val="00C322A7"/>
    <w:rsid w:val="00C40FE9"/>
    <w:rsid w:val="00C66EC4"/>
    <w:rsid w:val="00C91E1E"/>
    <w:rsid w:val="00CA2AAF"/>
    <w:rsid w:val="00CB0240"/>
    <w:rsid w:val="00CC619E"/>
    <w:rsid w:val="00CE7AA6"/>
    <w:rsid w:val="00D33383"/>
    <w:rsid w:val="00D4252A"/>
    <w:rsid w:val="00D44CD8"/>
    <w:rsid w:val="00D54447"/>
    <w:rsid w:val="00D674A6"/>
    <w:rsid w:val="00D70612"/>
    <w:rsid w:val="00D818AD"/>
    <w:rsid w:val="00D85B45"/>
    <w:rsid w:val="00DA793A"/>
    <w:rsid w:val="00DE23C3"/>
    <w:rsid w:val="00E0004A"/>
    <w:rsid w:val="00E95BAE"/>
    <w:rsid w:val="00EC28C1"/>
    <w:rsid w:val="00F15360"/>
    <w:rsid w:val="00F21C5B"/>
    <w:rsid w:val="00F34874"/>
    <w:rsid w:val="00FA2888"/>
    <w:rsid w:val="00F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C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B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2F6AD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D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F6A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13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54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rsid w:val="00DA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23A40"/>
    <w:rPr>
      <w:color w:val="0000FF"/>
      <w:u w:val="single"/>
    </w:rPr>
  </w:style>
  <w:style w:type="character" w:customStyle="1" w:styleId="blk">
    <w:name w:val="blk"/>
    <w:basedOn w:val="a0"/>
    <w:rsid w:val="00323A40"/>
  </w:style>
  <w:style w:type="character" w:customStyle="1" w:styleId="hl">
    <w:name w:val="hl"/>
    <w:basedOn w:val="a0"/>
    <w:rsid w:val="00323A40"/>
  </w:style>
  <w:style w:type="character" w:customStyle="1" w:styleId="nobr">
    <w:name w:val="nobr"/>
    <w:basedOn w:val="a0"/>
    <w:rsid w:val="00323A40"/>
  </w:style>
  <w:style w:type="paragraph" w:styleId="a8">
    <w:name w:val="Normal (Web)"/>
    <w:basedOn w:val="a"/>
    <w:uiPriority w:val="99"/>
    <w:semiHidden/>
    <w:unhideWhenUsed/>
    <w:rsid w:val="001A1851"/>
    <w:pPr>
      <w:spacing w:before="100" w:beforeAutospacing="1" w:after="100" w:afterAutospacing="1"/>
    </w:pPr>
  </w:style>
  <w:style w:type="character" w:customStyle="1" w:styleId="doc-rollbutton-text">
    <w:name w:val="doc-roll__button-text"/>
    <w:basedOn w:val="a0"/>
    <w:rsid w:val="00182E44"/>
  </w:style>
  <w:style w:type="character" w:customStyle="1" w:styleId="20">
    <w:name w:val="Заголовок 2 Знак"/>
    <w:basedOn w:val="a0"/>
    <w:link w:val="2"/>
    <w:uiPriority w:val="9"/>
    <w:semiHidden/>
    <w:rsid w:val="00040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nhideWhenUsed/>
    <w:rsid w:val="000408B2"/>
    <w:pPr>
      <w:spacing w:after="120"/>
    </w:pPr>
    <w:rPr>
      <w:kern w:val="20"/>
      <w:position w:val="6"/>
      <w:szCs w:val="20"/>
    </w:rPr>
  </w:style>
  <w:style w:type="character" w:customStyle="1" w:styleId="aa">
    <w:name w:val="Основной текст Знак"/>
    <w:basedOn w:val="a0"/>
    <w:link w:val="a9"/>
    <w:rsid w:val="000408B2"/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  <w:style w:type="paragraph" w:styleId="ab">
    <w:name w:val="Plain Text"/>
    <w:basedOn w:val="a"/>
    <w:link w:val="ac"/>
    <w:semiHidden/>
    <w:unhideWhenUsed/>
    <w:rsid w:val="00F34874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F348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F348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C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B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2F6AD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D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F6A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13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54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rsid w:val="00DA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23A40"/>
    <w:rPr>
      <w:color w:val="0000FF"/>
      <w:u w:val="single"/>
    </w:rPr>
  </w:style>
  <w:style w:type="character" w:customStyle="1" w:styleId="blk">
    <w:name w:val="blk"/>
    <w:basedOn w:val="a0"/>
    <w:rsid w:val="00323A40"/>
  </w:style>
  <w:style w:type="character" w:customStyle="1" w:styleId="hl">
    <w:name w:val="hl"/>
    <w:basedOn w:val="a0"/>
    <w:rsid w:val="00323A40"/>
  </w:style>
  <w:style w:type="character" w:customStyle="1" w:styleId="nobr">
    <w:name w:val="nobr"/>
    <w:basedOn w:val="a0"/>
    <w:rsid w:val="00323A40"/>
  </w:style>
  <w:style w:type="paragraph" w:styleId="a8">
    <w:name w:val="Normal (Web)"/>
    <w:basedOn w:val="a"/>
    <w:uiPriority w:val="99"/>
    <w:semiHidden/>
    <w:unhideWhenUsed/>
    <w:rsid w:val="001A1851"/>
    <w:pPr>
      <w:spacing w:before="100" w:beforeAutospacing="1" w:after="100" w:afterAutospacing="1"/>
    </w:pPr>
  </w:style>
  <w:style w:type="character" w:customStyle="1" w:styleId="doc-rollbutton-text">
    <w:name w:val="doc-roll__button-text"/>
    <w:basedOn w:val="a0"/>
    <w:rsid w:val="00182E44"/>
  </w:style>
  <w:style w:type="character" w:customStyle="1" w:styleId="20">
    <w:name w:val="Заголовок 2 Знак"/>
    <w:basedOn w:val="a0"/>
    <w:link w:val="2"/>
    <w:uiPriority w:val="9"/>
    <w:semiHidden/>
    <w:rsid w:val="00040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nhideWhenUsed/>
    <w:rsid w:val="000408B2"/>
    <w:pPr>
      <w:spacing w:after="120"/>
    </w:pPr>
    <w:rPr>
      <w:kern w:val="20"/>
      <w:position w:val="6"/>
      <w:szCs w:val="20"/>
    </w:rPr>
  </w:style>
  <w:style w:type="character" w:customStyle="1" w:styleId="aa">
    <w:name w:val="Основной текст Знак"/>
    <w:basedOn w:val="a0"/>
    <w:link w:val="a9"/>
    <w:rsid w:val="000408B2"/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  <w:style w:type="paragraph" w:styleId="ab">
    <w:name w:val="Plain Text"/>
    <w:basedOn w:val="a"/>
    <w:link w:val="ac"/>
    <w:semiHidden/>
    <w:unhideWhenUsed/>
    <w:rsid w:val="00F34874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F348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F34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9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7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8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0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0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64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1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55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24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4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12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8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&amp;dst=10036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7859&amp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4252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95EB-14A0-400F-BAE4-D68DD14F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Чепкасова АН</dc:creator>
  <cp:lastModifiedBy>Nesterova</cp:lastModifiedBy>
  <cp:revision>3</cp:revision>
  <cp:lastPrinted>2024-06-03T08:16:00Z</cp:lastPrinted>
  <dcterms:created xsi:type="dcterms:W3CDTF">2024-06-03T08:18:00Z</dcterms:created>
  <dcterms:modified xsi:type="dcterms:W3CDTF">2024-06-13T09:26:00Z</dcterms:modified>
</cp:coreProperties>
</file>