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tblInd w:w="5531" w:type="dxa"/>
        <w:tblLook w:val="01E0" w:firstRow="1" w:lastRow="1" w:firstColumn="1" w:lastColumn="1" w:noHBand="0" w:noVBand="0"/>
      </w:tblPr>
      <w:tblGrid>
        <w:gridCol w:w="4837"/>
        <w:gridCol w:w="4477"/>
      </w:tblGrid>
      <w:tr w:rsidR="00647E17" w:rsidRPr="00D8722C" w:rsidTr="004157F4">
        <w:tc>
          <w:tcPr>
            <w:tcW w:w="4837" w:type="dxa"/>
          </w:tcPr>
          <w:p w:rsidR="00647E17" w:rsidRPr="00D8722C" w:rsidRDefault="007F48AE" w:rsidP="0039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647E17" w:rsidRPr="00D8722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99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E16">
              <w:rPr>
                <w:rFonts w:ascii="Times New Roman" w:hAnsi="Times New Roman"/>
                <w:sz w:val="24"/>
                <w:szCs w:val="24"/>
              </w:rPr>
              <w:t>1</w:t>
            </w:r>
            <w:r w:rsidR="00547C2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7E17" w:rsidRPr="00D8722C" w:rsidRDefault="001D07DB" w:rsidP="00A617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  <w:r w:rsidR="001259B7">
              <w:rPr>
                <w:rFonts w:ascii="Times New Roman" w:hAnsi="Times New Roman"/>
                <w:sz w:val="28"/>
                <w:szCs w:val="28"/>
              </w:rPr>
              <w:t xml:space="preserve"> Залесовского муниципального</w:t>
            </w:r>
            <w:r w:rsidR="00FC7F18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 бюджете муниципального образования Залесовского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муниципального округа Алтайского края на 202</w:t>
            </w:r>
            <w:r w:rsidR="004B6A5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4B6A5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4B6A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4477" w:type="dxa"/>
          </w:tcPr>
          <w:p w:rsidR="00647E17" w:rsidRPr="00D8722C" w:rsidRDefault="00647E17" w:rsidP="00395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ab/>
            </w:r>
            <w:r w:rsidRPr="00D872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47E17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E17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E17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E17" w:rsidRPr="00787783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783">
        <w:rPr>
          <w:rFonts w:ascii="Times New Roman" w:hAnsi="Times New Roman"/>
          <w:sz w:val="24"/>
          <w:szCs w:val="24"/>
        </w:rPr>
        <w:t xml:space="preserve">ПРОГРАММА </w:t>
      </w:r>
    </w:p>
    <w:p w:rsidR="00647E17" w:rsidRPr="00787783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787783">
        <w:rPr>
          <w:rFonts w:ascii="Times New Roman" w:hAnsi="Times New Roman"/>
          <w:sz w:val="24"/>
          <w:szCs w:val="24"/>
        </w:rPr>
        <w:t xml:space="preserve"> гарантий </w:t>
      </w:r>
      <w:r>
        <w:rPr>
          <w:rFonts w:ascii="Times New Roman" w:hAnsi="Times New Roman"/>
          <w:sz w:val="24"/>
          <w:szCs w:val="24"/>
        </w:rPr>
        <w:t>Залесовского</w:t>
      </w:r>
      <w:r w:rsidR="00D63425">
        <w:rPr>
          <w:rFonts w:ascii="Times New Roman" w:hAnsi="Times New Roman"/>
          <w:sz w:val="24"/>
          <w:szCs w:val="24"/>
        </w:rPr>
        <w:t xml:space="preserve"> муниципального</w:t>
      </w:r>
      <w:r w:rsidR="00FC7F18">
        <w:rPr>
          <w:rFonts w:ascii="Times New Roman" w:hAnsi="Times New Roman"/>
          <w:sz w:val="24"/>
          <w:szCs w:val="24"/>
        </w:rPr>
        <w:t xml:space="preserve"> </w:t>
      </w:r>
      <w:r w:rsidR="00E44273">
        <w:rPr>
          <w:rFonts w:ascii="Times New Roman" w:hAnsi="Times New Roman"/>
          <w:sz w:val="24"/>
          <w:szCs w:val="24"/>
        </w:rPr>
        <w:t>округа</w:t>
      </w:r>
    </w:p>
    <w:p w:rsidR="00647E17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783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4B6A5A">
        <w:rPr>
          <w:rFonts w:ascii="Times New Roman" w:hAnsi="Times New Roman"/>
          <w:sz w:val="24"/>
          <w:szCs w:val="24"/>
        </w:rPr>
        <w:t>4</w:t>
      </w:r>
      <w:r w:rsidRPr="00787783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="004B6A5A">
        <w:rPr>
          <w:rFonts w:ascii="Times New Roman" w:hAnsi="Times New Roman"/>
          <w:sz w:val="24"/>
          <w:szCs w:val="24"/>
        </w:rPr>
        <w:t>5</w:t>
      </w:r>
      <w:r w:rsidRPr="00787783">
        <w:rPr>
          <w:rFonts w:ascii="Times New Roman" w:hAnsi="Times New Roman"/>
          <w:sz w:val="24"/>
          <w:szCs w:val="24"/>
        </w:rPr>
        <w:t xml:space="preserve"> годы</w:t>
      </w:r>
    </w:p>
    <w:p w:rsidR="00647E17" w:rsidRPr="00787783" w:rsidRDefault="00647E17" w:rsidP="003957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26"/>
        <w:gridCol w:w="850"/>
        <w:gridCol w:w="1134"/>
        <w:gridCol w:w="1134"/>
        <w:gridCol w:w="1134"/>
        <w:gridCol w:w="993"/>
        <w:gridCol w:w="2283"/>
      </w:tblGrid>
      <w:tr w:rsidR="00647E17" w:rsidRPr="00D8722C" w:rsidTr="00A446FA">
        <w:tc>
          <w:tcPr>
            <w:tcW w:w="606" w:type="dxa"/>
            <w:vMerge w:val="restart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 xml:space="preserve">Направление (цель) </w:t>
            </w:r>
          </w:p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850" w:type="dxa"/>
            <w:vMerge w:val="restart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</w:p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принципалов</w:t>
            </w:r>
          </w:p>
        </w:tc>
        <w:tc>
          <w:tcPr>
            <w:tcW w:w="3402" w:type="dxa"/>
            <w:gridSpan w:val="3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Сумма гарантирования,                    тыс. руб.</w:t>
            </w:r>
          </w:p>
        </w:tc>
        <w:tc>
          <w:tcPr>
            <w:tcW w:w="993" w:type="dxa"/>
            <w:vMerge w:val="restart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283" w:type="dxa"/>
            <w:vMerge w:val="restart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Иные условия предоставления государственных гарантий</w:t>
            </w:r>
          </w:p>
        </w:tc>
      </w:tr>
      <w:tr w:rsidR="00647E17" w:rsidRPr="00D8722C" w:rsidTr="00A446FA">
        <w:trPr>
          <w:trHeight w:val="1333"/>
        </w:trPr>
        <w:tc>
          <w:tcPr>
            <w:tcW w:w="606" w:type="dxa"/>
            <w:vMerge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1134" w:type="dxa"/>
          </w:tcPr>
          <w:p w:rsidR="00647E17" w:rsidRPr="00D8722C" w:rsidRDefault="00647E17" w:rsidP="00E44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4273">
              <w:rPr>
                <w:rFonts w:ascii="Times New Roman" w:hAnsi="Times New Roman"/>
                <w:sz w:val="24"/>
                <w:szCs w:val="24"/>
              </w:rPr>
              <w:t>3</w:t>
            </w:r>
            <w:r w:rsidRPr="00D8722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47E17" w:rsidRPr="00D8722C" w:rsidRDefault="00647E17" w:rsidP="00E44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44273">
              <w:rPr>
                <w:rFonts w:ascii="Times New Roman" w:hAnsi="Times New Roman"/>
                <w:sz w:val="24"/>
                <w:szCs w:val="24"/>
              </w:rPr>
              <w:t>4</w:t>
            </w:r>
            <w:r w:rsidRPr="00D872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17" w:rsidRPr="00D8722C" w:rsidTr="00A446FA">
        <w:trPr>
          <w:trHeight w:val="249"/>
        </w:trPr>
        <w:tc>
          <w:tcPr>
            <w:tcW w:w="606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E17" w:rsidRPr="00D8722C" w:rsidTr="00903678">
        <w:trPr>
          <w:trHeight w:val="1975"/>
        </w:trPr>
        <w:tc>
          <w:tcPr>
            <w:tcW w:w="606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47E17" w:rsidRPr="00D8722C" w:rsidRDefault="00647E17" w:rsidP="00395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По обязательствам, возникающим при  поставках приобретении техники и оборудования для передачи в лизинг, а  также по заимствованиям, осуществляемы ми на указанные цели</w:t>
            </w:r>
          </w:p>
        </w:tc>
        <w:tc>
          <w:tcPr>
            <w:tcW w:w="850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647E17" w:rsidRPr="00D8722C" w:rsidRDefault="00160561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17" w:rsidRPr="00D8722C" w:rsidRDefault="00160561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17" w:rsidRPr="00D8722C" w:rsidRDefault="00160561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7E17" w:rsidRPr="00D8722C" w:rsidRDefault="00D67FDF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83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 xml:space="preserve">1.Права требования кредитора, иное обеспечение исполнения обязательств юридического лица перед кредитором, подлежат уступке в пользу Залесовского </w:t>
            </w:r>
            <w:r w:rsidR="006B5193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:rsidR="00647E17" w:rsidRPr="00D8722C" w:rsidRDefault="00647E17" w:rsidP="00E44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2.Муниципальные гарантии Залесовского</w:t>
            </w:r>
            <w:r w:rsidR="006B5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27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8722C">
              <w:rPr>
                <w:rFonts w:ascii="Times New Roman" w:hAnsi="Times New Roman"/>
                <w:sz w:val="24"/>
                <w:szCs w:val="24"/>
              </w:rPr>
              <w:t xml:space="preserve"> не обеспечивают исполнения обязательств по уплате процентов, неустоек (пеней, штрафов)</w:t>
            </w:r>
          </w:p>
        </w:tc>
      </w:tr>
      <w:tr w:rsidR="00647E17" w:rsidRPr="00D8722C" w:rsidTr="00A446FA">
        <w:trPr>
          <w:trHeight w:val="4240"/>
        </w:trPr>
        <w:tc>
          <w:tcPr>
            <w:tcW w:w="606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647E17" w:rsidRPr="00D8722C" w:rsidRDefault="00647E17" w:rsidP="00395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По банковским кредитам, привлекаемым юридическими лицами на подготовку к отопительному сезону</w:t>
            </w:r>
          </w:p>
        </w:tc>
        <w:tc>
          <w:tcPr>
            <w:tcW w:w="850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647E17" w:rsidRPr="00D8722C" w:rsidRDefault="00D67FDF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17" w:rsidRPr="00D8722C" w:rsidRDefault="00647E17" w:rsidP="00D67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7E17" w:rsidRPr="00D8722C" w:rsidRDefault="00D67FDF" w:rsidP="00DC4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83" w:type="dxa"/>
          </w:tcPr>
          <w:p w:rsidR="00647E17" w:rsidRPr="00D8722C" w:rsidRDefault="00647E17" w:rsidP="00395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1.Права требования кредитора по кредитному договору, иному обеспечению исполнения обязательств юридического лица по кредитному договору подлежат уступке в пользу Залесовского</w:t>
            </w:r>
            <w:r w:rsidR="00FC7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27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87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E17" w:rsidRPr="00D8722C" w:rsidRDefault="00647E17" w:rsidP="00E44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2.Муниципальные гарантии Залесовского</w:t>
            </w:r>
            <w:r w:rsidR="00FC7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273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8722C">
              <w:rPr>
                <w:rFonts w:ascii="Times New Roman" w:hAnsi="Times New Roman"/>
                <w:sz w:val="24"/>
                <w:szCs w:val="24"/>
              </w:rPr>
              <w:t xml:space="preserve"> не обеспечивают исполнения обязательств по уплате процентов, неустоек (пеней, штрафов)</w:t>
            </w:r>
          </w:p>
        </w:tc>
      </w:tr>
      <w:tr w:rsidR="00647E17" w:rsidRPr="00D8722C" w:rsidTr="00A446FA">
        <w:tc>
          <w:tcPr>
            <w:tcW w:w="606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22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647E17" w:rsidRPr="00D8722C" w:rsidRDefault="00D67FDF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7E17" w:rsidRPr="00D8722C" w:rsidRDefault="00D67FDF" w:rsidP="00DC4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7E17" w:rsidRPr="00D8722C" w:rsidRDefault="00D67FDF" w:rsidP="00DC4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vAlign w:val="center"/>
          </w:tcPr>
          <w:p w:rsidR="00647E17" w:rsidRPr="00D8722C" w:rsidRDefault="00647E17" w:rsidP="00395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7E17" w:rsidRPr="00787783" w:rsidRDefault="00647E17" w:rsidP="003957F2">
      <w:pPr>
        <w:pStyle w:val="a3"/>
        <w:spacing w:after="0"/>
        <w:ind w:firstLine="709"/>
        <w:jc w:val="both"/>
      </w:pPr>
    </w:p>
    <w:p w:rsidR="00647E17" w:rsidRPr="00787783" w:rsidRDefault="00647E17" w:rsidP="003957F2">
      <w:pPr>
        <w:spacing w:after="0" w:line="240" w:lineRule="auto"/>
        <w:ind w:right="99" w:firstLine="889"/>
        <w:jc w:val="both"/>
        <w:rPr>
          <w:rFonts w:ascii="Times New Roman" w:hAnsi="Times New Roman"/>
          <w:sz w:val="24"/>
          <w:szCs w:val="24"/>
        </w:rPr>
      </w:pPr>
      <w:r w:rsidRPr="00787783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 </w:t>
      </w:r>
      <w:r>
        <w:rPr>
          <w:rFonts w:ascii="Times New Roman" w:hAnsi="Times New Roman"/>
          <w:sz w:val="24"/>
          <w:szCs w:val="24"/>
        </w:rPr>
        <w:t>н</w:t>
      </w:r>
      <w:r w:rsidRPr="00787783">
        <w:rPr>
          <w:rFonts w:ascii="Times New Roman" w:hAnsi="Times New Roman"/>
          <w:sz w:val="24"/>
          <w:szCs w:val="24"/>
        </w:rPr>
        <w:t xml:space="preserve">а исполнение </w:t>
      </w:r>
      <w:r w:rsidRPr="00DF6212">
        <w:rPr>
          <w:rFonts w:ascii="Times New Roman" w:hAnsi="Times New Roman"/>
          <w:sz w:val="24"/>
          <w:szCs w:val="24"/>
        </w:rPr>
        <w:t>муниципальных</w:t>
      </w:r>
      <w:r w:rsidR="006B5193">
        <w:rPr>
          <w:rFonts w:ascii="Times New Roman" w:hAnsi="Times New Roman"/>
          <w:sz w:val="24"/>
          <w:szCs w:val="24"/>
        </w:rPr>
        <w:t xml:space="preserve"> </w:t>
      </w:r>
      <w:r w:rsidRPr="00787783">
        <w:rPr>
          <w:rFonts w:ascii="Times New Roman" w:hAnsi="Times New Roman"/>
          <w:sz w:val="24"/>
          <w:szCs w:val="24"/>
        </w:rPr>
        <w:t xml:space="preserve">гарантий </w:t>
      </w:r>
      <w:r>
        <w:rPr>
          <w:rFonts w:ascii="Times New Roman" w:hAnsi="Times New Roman"/>
          <w:sz w:val="24"/>
          <w:szCs w:val="24"/>
        </w:rPr>
        <w:t>Залесовского</w:t>
      </w:r>
      <w:r w:rsidR="006B5193">
        <w:rPr>
          <w:rFonts w:ascii="Times New Roman" w:hAnsi="Times New Roman"/>
          <w:sz w:val="24"/>
          <w:szCs w:val="24"/>
        </w:rPr>
        <w:t xml:space="preserve"> </w:t>
      </w:r>
      <w:r w:rsidR="00E44273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87783">
        <w:rPr>
          <w:rFonts w:ascii="Times New Roman" w:hAnsi="Times New Roman"/>
          <w:sz w:val="24"/>
          <w:szCs w:val="24"/>
        </w:rPr>
        <w:t xml:space="preserve"> 20</w:t>
      </w:r>
      <w:r w:rsidR="00B27D65">
        <w:rPr>
          <w:rFonts w:ascii="Times New Roman" w:hAnsi="Times New Roman"/>
          <w:sz w:val="24"/>
          <w:szCs w:val="24"/>
        </w:rPr>
        <w:t>2</w:t>
      </w:r>
      <w:r w:rsidR="004B6A5A">
        <w:rPr>
          <w:rFonts w:ascii="Times New Roman" w:hAnsi="Times New Roman"/>
          <w:sz w:val="24"/>
          <w:szCs w:val="24"/>
        </w:rPr>
        <w:t>4</w:t>
      </w:r>
      <w:r w:rsidRPr="00787783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4B6A5A">
        <w:rPr>
          <w:rFonts w:ascii="Times New Roman" w:hAnsi="Times New Roman"/>
          <w:sz w:val="24"/>
          <w:szCs w:val="24"/>
        </w:rPr>
        <w:t>5</w:t>
      </w:r>
      <w:r w:rsidRPr="00787783">
        <w:rPr>
          <w:rFonts w:ascii="Times New Roman" w:hAnsi="Times New Roman"/>
          <w:sz w:val="24"/>
          <w:szCs w:val="24"/>
        </w:rPr>
        <w:t xml:space="preserve"> годах, составляет за счет источников финансирования дефицита </w:t>
      </w:r>
      <w:r>
        <w:rPr>
          <w:rFonts w:ascii="Times New Roman" w:hAnsi="Times New Roman"/>
          <w:sz w:val="24"/>
          <w:szCs w:val="24"/>
        </w:rPr>
        <w:t xml:space="preserve">районного </w:t>
      </w:r>
      <w:r w:rsidRPr="00787783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>.</w:t>
      </w:r>
    </w:p>
    <w:p w:rsidR="00647E17" w:rsidRPr="00787783" w:rsidRDefault="00647E17" w:rsidP="00395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78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787783">
        <w:rPr>
          <w:rFonts w:ascii="Times New Roman" w:hAnsi="Times New Roman"/>
          <w:sz w:val="24"/>
          <w:szCs w:val="24"/>
        </w:rPr>
        <w:t xml:space="preserve"> гарантий </w:t>
      </w:r>
      <w:r>
        <w:rPr>
          <w:rFonts w:ascii="Times New Roman" w:hAnsi="Times New Roman"/>
          <w:sz w:val="24"/>
          <w:szCs w:val="24"/>
        </w:rPr>
        <w:t>Залесовского</w:t>
      </w:r>
      <w:r w:rsidR="006B5193">
        <w:rPr>
          <w:rFonts w:ascii="Times New Roman" w:hAnsi="Times New Roman"/>
          <w:sz w:val="24"/>
          <w:szCs w:val="24"/>
        </w:rPr>
        <w:t xml:space="preserve"> </w:t>
      </w:r>
      <w:r w:rsidR="00E44273">
        <w:rPr>
          <w:rFonts w:ascii="Times New Roman" w:hAnsi="Times New Roman"/>
          <w:sz w:val="24"/>
          <w:szCs w:val="24"/>
        </w:rPr>
        <w:t>округа</w:t>
      </w:r>
      <w:r w:rsidR="006B5193">
        <w:rPr>
          <w:rFonts w:ascii="Times New Roman" w:hAnsi="Times New Roman"/>
          <w:sz w:val="24"/>
          <w:szCs w:val="24"/>
        </w:rPr>
        <w:t xml:space="preserve"> </w:t>
      </w:r>
      <w:r w:rsidRPr="00787783">
        <w:rPr>
          <w:rFonts w:ascii="Times New Roman" w:hAnsi="Times New Roman"/>
          <w:sz w:val="24"/>
          <w:szCs w:val="24"/>
        </w:rPr>
        <w:t>предоставляется обеспечение регрессных требований гаранта к принципалу в размере 100 процентов предоставляемых гарантий.</w:t>
      </w:r>
    </w:p>
    <w:p w:rsidR="00647E17" w:rsidRPr="00787783" w:rsidRDefault="00647E17" w:rsidP="00395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7E17" w:rsidRPr="00787783" w:rsidSect="00BF5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5D78"/>
    <w:rsid w:val="0000357B"/>
    <w:rsid w:val="0000559F"/>
    <w:rsid w:val="00083FDB"/>
    <w:rsid w:val="001259B7"/>
    <w:rsid w:val="001323E2"/>
    <w:rsid w:val="00133F9F"/>
    <w:rsid w:val="00160561"/>
    <w:rsid w:val="00171349"/>
    <w:rsid w:val="001B048D"/>
    <w:rsid w:val="001D07DB"/>
    <w:rsid w:val="001D654E"/>
    <w:rsid w:val="00222C48"/>
    <w:rsid w:val="0023388B"/>
    <w:rsid w:val="00276B90"/>
    <w:rsid w:val="002C13B2"/>
    <w:rsid w:val="00376992"/>
    <w:rsid w:val="003957F2"/>
    <w:rsid w:val="003D1258"/>
    <w:rsid w:val="003E79B3"/>
    <w:rsid w:val="003F6C2A"/>
    <w:rsid w:val="004157F4"/>
    <w:rsid w:val="004879EE"/>
    <w:rsid w:val="004929F5"/>
    <w:rsid w:val="00493363"/>
    <w:rsid w:val="004B6A5A"/>
    <w:rsid w:val="00517839"/>
    <w:rsid w:val="00547C29"/>
    <w:rsid w:val="00554F57"/>
    <w:rsid w:val="00591B24"/>
    <w:rsid w:val="005D545C"/>
    <w:rsid w:val="005E7291"/>
    <w:rsid w:val="006274F8"/>
    <w:rsid w:val="00647E17"/>
    <w:rsid w:val="006B5193"/>
    <w:rsid w:val="00700928"/>
    <w:rsid w:val="00787783"/>
    <w:rsid w:val="007C3942"/>
    <w:rsid w:val="007F48AE"/>
    <w:rsid w:val="00801171"/>
    <w:rsid w:val="00824C50"/>
    <w:rsid w:val="00835F22"/>
    <w:rsid w:val="00862B03"/>
    <w:rsid w:val="00863D5E"/>
    <w:rsid w:val="0087231F"/>
    <w:rsid w:val="008A7C94"/>
    <w:rsid w:val="00903678"/>
    <w:rsid w:val="00992D0F"/>
    <w:rsid w:val="009A2070"/>
    <w:rsid w:val="009A247B"/>
    <w:rsid w:val="009A4A18"/>
    <w:rsid w:val="009B4D88"/>
    <w:rsid w:val="00A446FA"/>
    <w:rsid w:val="00A617C5"/>
    <w:rsid w:val="00AA63F8"/>
    <w:rsid w:val="00AA7E83"/>
    <w:rsid w:val="00AB0D98"/>
    <w:rsid w:val="00AF5871"/>
    <w:rsid w:val="00B27D65"/>
    <w:rsid w:val="00B45D78"/>
    <w:rsid w:val="00B833E0"/>
    <w:rsid w:val="00BF59F4"/>
    <w:rsid w:val="00BF7D79"/>
    <w:rsid w:val="00C210A4"/>
    <w:rsid w:val="00C33A60"/>
    <w:rsid w:val="00C342D8"/>
    <w:rsid w:val="00C34601"/>
    <w:rsid w:val="00C64E16"/>
    <w:rsid w:val="00CA0367"/>
    <w:rsid w:val="00CB0B24"/>
    <w:rsid w:val="00CF197B"/>
    <w:rsid w:val="00D152C0"/>
    <w:rsid w:val="00D63425"/>
    <w:rsid w:val="00D67FDF"/>
    <w:rsid w:val="00D8722C"/>
    <w:rsid w:val="00DB0F26"/>
    <w:rsid w:val="00DC4BE6"/>
    <w:rsid w:val="00DF6212"/>
    <w:rsid w:val="00E16575"/>
    <w:rsid w:val="00E44273"/>
    <w:rsid w:val="00E46A42"/>
    <w:rsid w:val="00E54115"/>
    <w:rsid w:val="00E63FC2"/>
    <w:rsid w:val="00ED050F"/>
    <w:rsid w:val="00ED61F5"/>
    <w:rsid w:val="00EE5D4F"/>
    <w:rsid w:val="00F23C86"/>
    <w:rsid w:val="00F307D0"/>
    <w:rsid w:val="00F30BAB"/>
    <w:rsid w:val="00F519A0"/>
    <w:rsid w:val="00F93549"/>
    <w:rsid w:val="00FC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778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8778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Averianova_ML</cp:lastModifiedBy>
  <cp:revision>53</cp:revision>
  <cp:lastPrinted>2017-12-25T05:29:00Z</cp:lastPrinted>
  <dcterms:created xsi:type="dcterms:W3CDTF">2016-11-11T08:23:00Z</dcterms:created>
  <dcterms:modified xsi:type="dcterms:W3CDTF">2022-12-29T02:18:00Z</dcterms:modified>
</cp:coreProperties>
</file>