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C7522E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C7522E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ПАСПОРТ</w:t>
      </w:r>
    </w:p>
    <w:p w:rsidR="00744F02" w:rsidRPr="00744F02" w:rsidRDefault="00C7522E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№ 2 </w:t>
      </w:r>
      <w:r w:rsidR="00744F02" w:rsidRPr="00744F02">
        <w:rPr>
          <w:rFonts w:ascii="Times New Roman" w:hAnsi="Times New Roman"/>
          <w:sz w:val="24"/>
          <w:szCs w:val="24"/>
        </w:rPr>
        <w:t xml:space="preserve">«Профилактика  экстремизма на территории </w:t>
      </w:r>
    </w:p>
    <w:p w:rsidR="00744F02" w:rsidRPr="00744F02" w:rsidRDefault="00744F02" w:rsidP="00744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F02">
        <w:rPr>
          <w:rFonts w:ascii="Times New Roman" w:hAnsi="Times New Roman"/>
          <w:sz w:val="24"/>
          <w:szCs w:val="24"/>
        </w:rPr>
        <w:t>Залесовского муниципального округа Алтайского края на 2021-2025 годы»</w:t>
      </w:r>
    </w:p>
    <w:p w:rsidR="000B496B" w:rsidRPr="008D0EDB" w:rsidRDefault="000B496B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C7522E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B8421C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управление администрации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Залесовского муниципального округа</w:t>
            </w:r>
          </w:p>
          <w:p w:rsidR="00785A81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 по образованию</w:t>
            </w:r>
            <w:r w:rsidRPr="00B8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Управления </w:t>
            </w:r>
          </w:p>
          <w:p w:rsidR="00785A81" w:rsidRDefault="00785A81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>по социальной политике</w:t>
            </w:r>
            <w:r>
              <w:rPr>
                <w:sz w:val="24"/>
                <w:szCs w:val="24"/>
              </w:rPr>
              <w:t xml:space="preserve"> </w:t>
            </w:r>
            <w:r w:rsidR="000B496B">
              <w:rPr>
                <w:sz w:val="24"/>
                <w:szCs w:val="24"/>
              </w:rPr>
              <w:t xml:space="preserve">  </w:t>
            </w:r>
            <w:r w:rsidR="000B496B" w:rsidRPr="00B8421C">
              <w:rPr>
                <w:sz w:val="24"/>
                <w:szCs w:val="24"/>
              </w:rPr>
              <w:t xml:space="preserve">Залесовского </w:t>
            </w:r>
            <w:r w:rsidR="000B496B">
              <w:rPr>
                <w:sz w:val="24"/>
                <w:szCs w:val="24"/>
              </w:rPr>
              <w:t>муниципального округа</w:t>
            </w:r>
            <w:r w:rsidR="000B496B" w:rsidRPr="00B8421C">
              <w:rPr>
                <w:sz w:val="24"/>
                <w:szCs w:val="24"/>
              </w:rPr>
              <w:t xml:space="preserve"> </w:t>
            </w:r>
          </w:p>
          <w:p w:rsidR="00785A81" w:rsidRDefault="000B496B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>Отдел по спорту</w:t>
            </w:r>
            <w:r w:rsidR="00A64FB9">
              <w:rPr>
                <w:sz w:val="24"/>
                <w:szCs w:val="24"/>
              </w:rPr>
              <w:t>, туризму</w:t>
            </w:r>
            <w:r w:rsidR="00785A81">
              <w:rPr>
                <w:sz w:val="24"/>
                <w:szCs w:val="24"/>
              </w:rPr>
              <w:t xml:space="preserve"> и </w:t>
            </w:r>
            <w:r w:rsidR="00A64FB9">
              <w:rPr>
                <w:sz w:val="24"/>
                <w:szCs w:val="24"/>
              </w:rPr>
              <w:t xml:space="preserve">делам </w:t>
            </w:r>
            <w:r w:rsidR="00785A81">
              <w:rPr>
                <w:sz w:val="24"/>
                <w:szCs w:val="24"/>
              </w:rPr>
              <w:t>молодеж</w:t>
            </w:r>
            <w:r w:rsidR="00A64FB9">
              <w:rPr>
                <w:sz w:val="24"/>
                <w:szCs w:val="24"/>
              </w:rPr>
              <w:t>и</w:t>
            </w:r>
            <w:r w:rsidR="00785A81" w:rsidRPr="00B8421C">
              <w:rPr>
                <w:sz w:val="24"/>
                <w:szCs w:val="24"/>
              </w:rPr>
              <w:t xml:space="preserve"> </w:t>
            </w:r>
            <w:r w:rsidR="00785A81">
              <w:rPr>
                <w:sz w:val="24"/>
                <w:szCs w:val="24"/>
              </w:rPr>
              <w:t xml:space="preserve"> Управления </w:t>
            </w:r>
          </w:p>
          <w:p w:rsidR="007E1FDA" w:rsidRDefault="00785A81" w:rsidP="00785A8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</w:t>
            </w:r>
          </w:p>
          <w:p w:rsidR="007E1FDA" w:rsidRDefault="00785A81" w:rsidP="007E1FD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</w:t>
            </w:r>
            <w:r w:rsidR="007E1FDA">
              <w:rPr>
                <w:sz w:val="24"/>
                <w:szCs w:val="24"/>
              </w:rPr>
              <w:t>Отдел по культуре</w:t>
            </w:r>
            <w:r w:rsidR="007E1FDA" w:rsidRPr="00B8421C">
              <w:rPr>
                <w:sz w:val="24"/>
                <w:szCs w:val="24"/>
              </w:rPr>
              <w:t xml:space="preserve"> </w:t>
            </w:r>
            <w:r w:rsidR="007E1FDA">
              <w:rPr>
                <w:sz w:val="24"/>
                <w:szCs w:val="24"/>
              </w:rPr>
              <w:t xml:space="preserve"> управления </w:t>
            </w:r>
          </w:p>
          <w:p w:rsidR="007E1FDA" w:rsidRDefault="007E1FDA" w:rsidP="007E1FD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социальной политике   </w:t>
            </w:r>
            <w:r w:rsidRPr="00B8421C">
              <w:rPr>
                <w:sz w:val="24"/>
                <w:szCs w:val="24"/>
              </w:rPr>
              <w:t xml:space="preserve">Залесовского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B8421C">
              <w:rPr>
                <w:sz w:val="24"/>
                <w:szCs w:val="24"/>
              </w:rPr>
              <w:t xml:space="preserve"> </w:t>
            </w:r>
          </w:p>
          <w:p w:rsidR="000B496B" w:rsidRDefault="000B496B" w:rsidP="004257A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8421C">
              <w:rPr>
                <w:sz w:val="24"/>
                <w:szCs w:val="24"/>
              </w:rPr>
              <w:t xml:space="preserve">  Редакция газеты «Сельский новатор»</w:t>
            </w:r>
          </w:p>
          <w:p w:rsidR="000B496B" w:rsidRDefault="000B496B" w:rsidP="007E1FD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 по Залесовскому району МО МВД России «Заринский</w:t>
            </w:r>
            <w:r w:rsidR="004A69F2">
              <w:rPr>
                <w:sz w:val="24"/>
                <w:szCs w:val="24"/>
              </w:rPr>
              <w:t>»</w:t>
            </w:r>
          </w:p>
        </w:tc>
      </w:tr>
      <w:tr w:rsidR="000B496B" w:rsidRPr="008D0EDB" w:rsidTr="004257A9">
        <w:tc>
          <w:tcPr>
            <w:tcW w:w="2628" w:type="dxa"/>
          </w:tcPr>
          <w:p w:rsidR="00785A81" w:rsidRPr="008D0EDB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9E0A6A" w:rsidP="009E0A6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эффективной системы мер </w:t>
            </w:r>
            <w:proofErr w:type="spellStart"/>
            <w:r>
              <w:rPr>
                <w:sz w:val="24"/>
                <w:szCs w:val="24"/>
              </w:rPr>
              <w:t>антиэкстремиской</w:t>
            </w:r>
            <w:proofErr w:type="spellEnd"/>
            <w:r>
              <w:rPr>
                <w:sz w:val="24"/>
                <w:szCs w:val="24"/>
              </w:rPr>
              <w:t xml:space="preserve">  направленности  для профилактики угроз распространения радикальных идеологии  и мотивированной конфликтности на территории Залесовского муниципального округа 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E1FDA" w:rsidRDefault="000B496B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Совершенствование системы профилактических мер  </w:t>
            </w:r>
            <w:proofErr w:type="spellStart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направленности; </w:t>
            </w:r>
          </w:p>
          <w:p w:rsidR="007E1FDA" w:rsidRDefault="007E1FDA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странение предпосылок распространения  экстремистской идеологии в </w:t>
            </w:r>
            <w:r w:rsidR="000B496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Залесовском </w:t>
            </w:r>
            <w:r w:rsidR="000B496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; </w:t>
            </w:r>
          </w:p>
          <w:p w:rsidR="007E1FDA" w:rsidRDefault="007E1FDA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крепление межнационального согласия, достижение взаимопонимания и взаимного уважения в вопросах межэтнического сотрудничества; </w:t>
            </w:r>
          </w:p>
          <w:p w:rsidR="00C26EF2" w:rsidRDefault="007E1FDA" w:rsidP="00C7522E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</w:t>
            </w:r>
            <w:r w:rsidR="000B496B" w:rsidRPr="008D0E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      </w:r>
          </w:p>
          <w:p w:rsidR="000B496B" w:rsidRDefault="0022572D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      </w:r>
            <w:r w:rsidR="00C26EF2">
              <w:rPr>
                <w:rFonts w:ascii="Times New Roman" w:hAnsi="Times New Roman"/>
                <w:sz w:val="24"/>
                <w:szCs w:val="24"/>
              </w:rPr>
              <w:t>альной и конфессиональной почве;</w:t>
            </w:r>
          </w:p>
          <w:p w:rsidR="00C26EF2" w:rsidRPr="008D0EDB" w:rsidRDefault="00C26EF2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распространения экстремизма на территории Залесовского муниципального округа.</w:t>
            </w:r>
          </w:p>
        </w:tc>
      </w:tr>
      <w:tr w:rsidR="00C7522E" w:rsidRPr="008D0EDB" w:rsidTr="004257A9">
        <w:tc>
          <w:tcPr>
            <w:tcW w:w="2628" w:type="dxa"/>
          </w:tcPr>
          <w:p w:rsidR="00C7522E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22572D" w:rsidRDefault="0022572D" w:rsidP="0022572D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C7522E" w:rsidP="00C7522E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 и нетерпимости к любым проявлениям экстремизма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C7522E" w:rsidP="00C7522E">
            <w:pPr>
              <w:snapToGrid w:val="0"/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Выявление лиц, сдающих жилые помещения в наем, и фактов проживания в жилых помещениях без регистрации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Pr="00375E2C" w:rsidRDefault="00C7522E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Профилактика экстремистской деятельности в молодежной среде путем проведения информ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ационно-профилактической работы.</w:t>
            </w:r>
          </w:p>
          <w:p w:rsidR="00C7522E" w:rsidRDefault="00C7522E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375E2C">
              <w:rPr>
                <w:rFonts w:ascii="Times New Roman" w:hAnsi="Times New Roman"/>
                <w:sz w:val="24"/>
                <w:szCs w:val="24"/>
              </w:rPr>
              <w:t>- проведение мероприятий</w:t>
            </w:r>
            <w:r w:rsidR="004A69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посвященных Дню народного единства (классные часы, беседы)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337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работы и занятий с учащимися образовательных заведений на территории Залесовского муниципального округа по воспитанию патриотизма, культуры мирного поведения, межнационально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межэтнической) и межконфессиональной дружбы, навыкам бесконфликтного общения, а также умению отстаивать собственное мнение, противодействовать социально опасному поведению( в том числе вовлечению в экстремистскую деятельность).</w:t>
            </w:r>
          </w:p>
          <w:p w:rsidR="003B2337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мероприятий предусматривающих гармонизацию межнациональных и межконфессиональных отношений</w:t>
            </w:r>
          </w:p>
          <w:p w:rsidR="00C7522E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рганизация и проведение встреч с педагогическим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и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 коллективами учебных заведений округа на предмет выявления лиц и групп, склонных к распространению экстремизма и национализма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22E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рганизация и проведение профилактической работы с мигрантами, иностранными граждана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C7522E" w:rsidRDefault="003B2337" w:rsidP="00C7522E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зготовление печатной продукции: листовок, плакатов, брошюр, календарей  </w:t>
            </w:r>
            <w:proofErr w:type="spellStart"/>
            <w:r w:rsidR="00C7522E" w:rsidRPr="00375E2C">
              <w:rPr>
                <w:rFonts w:ascii="Times New Roman" w:hAnsi="Times New Roman"/>
                <w:sz w:val="24"/>
                <w:szCs w:val="24"/>
              </w:rPr>
              <w:t>антиэкстремис</w:t>
            </w:r>
            <w:r w:rsidR="00C7522E">
              <w:rPr>
                <w:rFonts w:ascii="Times New Roman" w:hAnsi="Times New Roman"/>
                <w:sz w:val="24"/>
                <w:szCs w:val="24"/>
              </w:rPr>
              <w:t>тс</w:t>
            </w:r>
            <w:r w:rsidR="00C7522E" w:rsidRPr="00375E2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="00C7522E" w:rsidRPr="00375E2C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  <w:r w:rsidR="00C75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72D" w:rsidRPr="008D0EDB" w:rsidRDefault="0022572D" w:rsidP="0022572D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СМИ 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информационных сообщений,   публикации статей и заметок с целью предупреждения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экстремистских </w:t>
            </w:r>
            <w:r w:rsidRPr="00375E2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Pr="008D0EDB" w:rsidRDefault="00C7522E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C752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оличество молодежных мероприятий, направленных на укрепление межнациональных отношений; количество проведенных выступлений </w:t>
            </w:r>
            <w:r w:rsidR="00C7522E">
              <w:rPr>
                <w:rFonts w:ascii="Times New Roman" w:hAnsi="Times New Roman"/>
                <w:sz w:val="24"/>
                <w:szCs w:val="24"/>
              </w:rPr>
              <w:t xml:space="preserve">в СМИ по вопросам профилактики 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 экстремизма</w:t>
            </w:r>
            <w:r w:rsidR="000B49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96B" w:rsidRPr="008D0EDB" w:rsidTr="004257A9">
        <w:tc>
          <w:tcPr>
            <w:tcW w:w="2628" w:type="dxa"/>
          </w:tcPr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8D0EDB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деления на этапы.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8D0EDB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</w:t>
            </w:r>
            <w:r w:rsidR="003F0BF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60</w:t>
            </w:r>
            <w:r w:rsidR="000B496B" w:rsidRPr="008D0EDB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245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бюджета 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60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рублей, из них по годам: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A73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463A36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 w:rsidRPr="00463A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15</w:t>
            </w:r>
            <w:r w:rsidRPr="00463A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496B" w:rsidRPr="008D0ED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15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496B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left="2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15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B496B" w:rsidRPr="008D0EDB" w:rsidRDefault="000B496B" w:rsidP="004257A9">
            <w:pPr>
              <w:tabs>
                <w:tab w:val="left" w:pos="3420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  на очередной финансовый год и плановый пери</w:t>
            </w: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</w:tr>
      <w:tr w:rsidR="000B496B" w:rsidRPr="008D0EDB" w:rsidTr="004257A9">
        <w:trPr>
          <w:trHeight w:val="850"/>
        </w:trPr>
        <w:tc>
          <w:tcPr>
            <w:tcW w:w="2628" w:type="dxa"/>
          </w:tcPr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D0EDB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3F0BF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D0ED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8D0EDB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Default="004F2D29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>Количество молодежных мероприятий, направленных на укрепление межнациональных отношений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C26EF2">
              <w:rPr>
                <w:rFonts w:ascii="Times New Roman" w:hAnsi="Times New Roman"/>
                <w:sz w:val="24"/>
                <w:szCs w:val="24"/>
              </w:rPr>
              <w:t xml:space="preserve"> к концу 2025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7522E">
              <w:rPr>
                <w:rFonts w:ascii="Times New Roman" w:hAnsi="Times New Roman"/>
                <w:sz w:val="24"/>
                <w:szCs w:val="24"/>
              </w:rPr>
              <w:t>31</w:t>
            </w:r>
            <w:r w:rsidRPr="00127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2D29" w:rsidRPr="008D0EDB" w:rsidRDefault="004F2D29" w:rsidP="004A69F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1C1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выступлений </w:t>
            </w:r>
            <w:r w:rsidR="003F0BF9">
              <w:rPr>
                <w:rFonts w:ascii="Times New Roman" w:hAnsi="Times New Roman"/>
                <w:sz w:val="24"/>
                <w:szCs w:val="24"/>
              </w:rPr>
              <w:t xml:space="preserve">в СМИ по вопросам профилактики </w:t>
            </w:r>
            <w:r w:rsidRPr="001271C1">
              <w:rPr>
                <w:rFonts w:ascii="Times New Roman" w:hAnsi="Times New Roman"/>
                <w:sz w:val="24"/>
                <w:szCs w:val="24"/>
              </w:rPr>
              <w:t xml:space="preserve"> экстремизма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 довести </w:t>
            </w:r>
            <w:r w:rsidR="00C26EF2">
              <w:rPr>
                <w:rFonts w:ascii="Times New Roman" w:hAnsi="Times New Roman"/>
                <w:sz w:val="24"/>
                <w:szCs w:val="24"/>
              </w:rPr>
              <w:t xml:space="preserve">к концу 2025 года </w:t>
            </w:r>
            <w:r w:rsidR="00724528">
              <w:rPr>
                <w:rFonts w:ascii="Times New Roman" w:hAnsi="Times New Roman"/>
                <w:sz w:val="24"/>
                <w:szCs w:val="24"/>
              </w:rPr>
              <w:t xml:space="preserve">до  </w:t>
            </w:r>
            <w:r w:rsidR="00C7522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4A69F2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7245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B496B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1</w:t>
      </w:r>
      <w:r w:rsidRPr="008D0EDB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 </w:t>
      </w:r>
      <w:r w:rsidR="003F0BF9">
        <w:rPr>
          <w:rFonts w:ascii="Times New Roman" w:hAnsi="Times New Roman"/>
          <w:b/>
          <w:sz w:val="24"/>
          <w:szCs w:val="24"/>
        </w:rPr>
        <w:t>под</w:t>
      </w:r>
      <w:r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Необходимость подготовки </w:t>
      </w:r>
      <w:r w:rsidR="003F0BF9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и последующей ее реализации вызвана тем, что современная ситуация в сфере борьбы с  экстремизмом в Российской Федерации остается напряженной.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Настоящая программа разработана в соответствии</w:t>
      </w:r>
      <w:r w:rsidR="00724528">
        <w:rPr>
          <w:rFonts w:ascii="Times New Roman" w:hAnsi="Times New Roman"/>
          <w:sz w:val="24"/>
          <w:szCs w:val="24"/>
        </w:rPr>
        <w:t xml:space="preserve"> с Федеральными законами от 25.07.</w:t>
      </w:r>
      <w:r w:rsidRPr="008D0EDB">
        <w:rPr>
          <w:rFonts w:ascii="Times New Roman" w:hAnsi="Times New Roman"/>
          <w:sz w:val="24"/>
          <w:szCs w:val="24"/>
        </w:rPr>
        <w:t>2002 № 114-ФЗ «О противодействии экстр</w:t>
      </w:r>
      <w:r w:rsidR="00724528">
        <w:rPr>
          <w:rFonts w:ascii="Times New Roman" w:hAnsi="Times New Roman"/>
          <w:sz w:val="24"/>
          <w:szCs w:val="24"/>
        </w:rPr>
        <w:t xml:space="preserve">емистской деятельности», </w:t>
      </w:r>
      <w:r w:rsidRPr="008D0EDB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Залесовский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края, в целях определения основных направлений деятельности в рамках реализации вопроса </w:t>
      </w:r>
      <w:r w:rsidRPr="008D0EDB">
        <w:rPr>
          <w:rFonts w:ascii="Times New Roman" w:hAnsi="Times New Roman"/>
          <w:sz w:val="24"/>
          <w:szCs w:val="24"/>
        </w:rPr>
        <w:lastRenderedPageBreak/>
        <w:t xml:space="preserve">местного значения – участие в профилактике  экстремизма, а также в минимизации и (или) ликвидации последствий проявления  экстремизма на территории муниципального образования. </w:t>
      </w:r>
      <w:proofErr w:type="gramEnd"/>
    </w:p>
    <w:p w:rsidR="000B496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Основные понятия:</w:t>
      </w:r>
    </w:p>
    <w:p w:rsidR="000B496B" w:rsidRDefault="00724528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B496B" w:rsidRPr="0069573B">
        <w:rPr>
          <w:rFonts w:ascii="Times New Roman" w:hAnsi="Times New Roman"/>
          <w:sz w:val="24"/>
          <w:szCs w:val="24"/>
        </w:rPr>
        <w:t>кстремис</w:t>
      </w:r>
      <w:r>
        <w:rPr>
          <w:rFonts w:ascii="Times New Roman" w:hAnsi="Times New Roman"/>
          <w:sz w:val="24"/>
          <w:szCs w:val="24"/>
        </w:rPr>
        <w:t>тская деятельность (экстремизм).</w:t>
      </w:r>
      <w:r w:rsidR="000B496B">
        <w:rPr>
          <w:rFonts w:ascii="Times New Roman" w:hAnsi="Times New Roman"/>
          <w:sz w:val="24"/>
          <w:szCs w:val="24"/>
        </w:rPr>
        <w:t xml:space="preserve"> 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0B496B" w:rsidRPr="0069573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0B496B" w:rsidRPr="0069573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573B">
        <w:rPr>
          <w:rFonts w:ascii="Times New Roman" w:hAnsi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</w:t>
      </w:r>
      <w:r w:rsidR="00724528">
        <w:rPr>
          <w:rFonts w:ascii="Times New Roman" w:hAnsi="Times New Roman"/>
          <w:sz w:val="24"/>
          <w:szCs w:val="24"/>
        </w:rPr>
        <w:t>и оказания информационных услуг.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EDB">
        <w:rPr>
          <w:rFonts w:ascii="Times New Roman" w:hAnsi="Times New Roman"/>
          <w:sz w:val="24"/>
          <w:szCs w:val="24"/>
        </w:rPr>
        <w:t>Экстремизм</w:t>
      </w:r>
      <w:r w:rsidR="00724528">
        <w:rPr>
          <w:rFonts w:ascii="Times New Roman" w:hAnsi="Times New Roman"/>
          <w:sz w:val="24"/>
          <w:szCs w:val="24"/>
        </w:rPr>
        <w:t>, в дословном понимании, есть не</w:t>
      </w:r>
      <w:r w:rsidRPr="008D0EDB">
        <w:rPr>
          <w:rFonts w:ascii="Times New Roman" w:hAnsi="Times New Roman"/>
          <w:sz w:val="24"/>
          <w:szCs w:val="24"/>
        </w:rPr>
        <w:t xml:space="preserve"> что иное, как крайнее проявление чего-либо — действий, высказываний, взглядов и т. п. Следовательно, экстремизм может быть политическим, религиозным, экономическим, социальным и т. п., вплоть до бытового. </w:t>
      </w:r>
      <w:proofErr w:type="gramEnd"/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EDB">
        <w:rPr>
          <w:rFonts w:ascii="Times New Roman" w:hAnsi="Times New Roman"/>
          <w:sz w:val="24"/>
          <w:szCs w:val="24"/>
        </w:rPr>
        <w:t xml:space="preserve">(лат. </w:t>
      </w:r>
      <w:proofErr w:type="spellStart"/>
      <w:r w:rsidRPr="008D0EDB">
        <w:rPr>
          <w:rFonts w:ascii="Times New Roman" w:hAnsi="Times New Roman"/>
          <w:sz w:val="24"/>
          <w:szCs w:val="24"/>
        </w:rPr>
        <w:t>tolerantia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</w:t>
      </w:r>
      <w:r w:rsidR="00724528">
        <w:rPr>
          <w:rFonts w:ascii="Times New Roman" w:hAnsi="Times New Roman"/>
          <w:sz w:val="24"/>
          <w:szCs w:val="24"/>
        </w:rPr>
        <w:t xml:space="preserve"> принципов, неразрывно связанных</w:t>
      </w:r>
      <w:r w:rsidRPr="008D0EDB">
        <w:rPr>
          <w:rFonts w:ascii="Times New Roman" w:hAnsi="Times New Roman"/>
          <w:sz w:val="24"/>
          <w:szCs w:val="24"/>
        </w:rPr>
        <w:t xml:space="preserve"> с концепциями плюрализма, социальной свободы и прав человека.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 В условиях развития современного общества особого внимания требует профилактика  экстремизма в молодежной среде. </w:t>
      </w:r>
      <w:proofErr w:type="gramStart"/>
      <w:r w:rsidRPr="008D0EDB">
        <w:rPr>
          <w:rFonts w:ascii="Times New Roman" w:hAnsi="Times New Roman"/>
          <w:sz w:val="24"/>
          <w:szCs w:val="24"/>
        </w:rPr>
        <w:t>Это обусловлено, в первую очередь,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Нередко формирующийся у молодых людей </w:t>
      </w:r>
      <w:r w:rsidRPr="008D0EDB">
        <w:rPr>
          <w:rFonts w:ascii="Times New Roman" w:hAnsi="Times New Roman"/>
          <w:sz w:val="24"/>
          <w:szCs w:val="24"/>
        </w:rPr>
        <w:lastRenderedPageBreak/>
        <w:t>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8D0EDB">
        <w:rPr>
          <w:rFonts w:ascii="Times New Roman" w:hAnsi="Times New Roman"/>
          <w:sz w:val="24"/>
          <w:szCs w:val="24"/>
        </w:rPr>
        <w:t>этномигрантофобий</w:t>
      </w:r>
      <w:proofErr w:type="spellEnd"/>
      <w:r w:rsidRPr="008D0EDB">
        <w:rPr>
          <w:rFonts w:ascii="Times New Roman" w:hAnsi="Times New Roman"/>
          <w:sz w:val="24"/>
          <w:szCs w:val="24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Данная </w:t>
      </w:r>
      <w:r w:rsidR="003F0BF9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рограмма призвана укрепить меры по профилактике  экстремизма, устранить причины и условия,</w:t>
      </w:r>
      <w:r w:rsidR="003F0BF9">
        <w:rPr>
          <w:rFonts w:ascii="Times New Roman" w:hAnsi="Times New Roman"/>
          <w:sz w:val="24"/>
          <w:szCs w:val="24"/>
        </w:rPr>
        <w:t xml:space="preserve"> способствующие его проявлению, </w:t>
      </w:r>
      <w:r w:rsidRPr="008D0EDB">
        <w:rPr>
          <w:rFonts w:ascii="Times New Roman" w:hAnsi="Times New Roman"/>
          <w:sz w:val="24"/>
          <w:szCs w:val="24"/>
        </w:rPr>
        <w:t>а также создать эффективную систему просвещения граждан в части исторического единства жителей страны. Реальными механизмами ее осуществления являются комплексные меры, направленные на развитие гражданского общества, воспитание патриотизма и интернационализма, противодействие любым проявлениям экстремизма.</w:t>
      </w:r>
    </w:p>
    <w:p w:rsidR="000B496B" w:rsidRPr="008D0EDB" w:rsidRDefault="000B496B" w:rsidP="000B496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D0EDB">
        <w:rPr>
          <w:rFonts w:ascii="Times New Roman" w:hAnsi="Times New Roman"/>
          <w:b/>
          <w:sz w:val="24"/>
          <w:szCs w:val="24"/>
        </w:rPr>
        <w:t xml:space="preserve">. </w:t>
      </w:r>
      <w:r w:rsidRPr="00751B1E">
        <w:rPr>
          <w:rFonts w:ascii="Times New Roman" w:hAnsi="Times New Roman"/>
          <w:b/>
          <w:sz w:val="24"/>
          <w:szCs w:val="24"/>
        </w:rPr>
        <w:t>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3F0BF9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 xml:space="preserve">рограммы, цели и задачи, индикаторы и  описание основных ожидаемых конечных результатов </w:t>
      </w:r>
      <w:r w:rsidR="003F0BF9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751B1E">
        <w:rPr>
          <w:rFonts w:ascii="Times New Roman" w:hAnsi="Times New Roman"/>
          <w:b/>
          <w:spacing w:val="3"/>
          <w:sz w:val="24"/>
          <w:szCs w:val="24"/>
        </w:rPr>
        <w:t>программы, сроков и этапов её реализац</w:t>
      </w:r>
      <w:r w:rsidR="00724528">
        <w:rPr>
          <w:rFonts w:ascii="Times New Roman" w:hAnsi="Times New Roman"/>
          <w:b/>
          <w:spacing w:val="3"/>
          <w:sz w:val="24"/>
          <w:szCs w:val="24"/>
        </w:rPr>
        <w:t>и</w:t>
      </w:r>
      <w:r w:rsidR="004A69F2">
        <w:rPr>
          <w:rFonts w:ascii="Times New Roman" w:hAnsi="Times New Roman"/>
          <w:b/>
          <w:spacing w:val="3"/>
          <w:sz w:val="24"/>
          <w:szCs w:val="24"/>
        </w:rPr>
        <w:t>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</w:p>
    <w:p w:rsidR="000B496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Реализация основных направлений государственной политики в области противодействия </w:t>
      </w:r>
      <w:r w:rsidR="003F0BF9">
        <w:rPr>
          <w:rFonts w:ascii="Times New Roman" w:hAnsi="Times New Roman"/>
          <w:sz w:val="24"/>
          <w:szCs w:val="24"/>
        </w:rPr>
        <w:t>экстремизму</w:t>
      </w:r>
      <w:r w:rsidRPr="008D0EDB">
        <w:rPr>
          <w:rFonts w:ascii="Times New Roman" w:hAnsi="Times New Roman"/>
          <w:sz w:val="24"/>
          <w:szCs w:val="24"/>
        </w:rPr>
        <w:t xml:space="preserve"> позволит значительно расширить сферу профилактики </w:t>
      </w:r>
      <w:r w:rsidR="003F0BF9">
        <w:rPr>
          <w:rFonts w:ascii="Times New Roman" w:hAnsi="Times New Roman"/>
          <w:sz w:val="24"/>
          <w:szCs w:val="24"/>
        </w:rPr>
        <w:t>экстремизма</w:t>
      </w:r>
      <w:r w:rsidRPr="008D0EDB">
        <w:rPr>
          <w:rFonts w:ascii="Times New Roman" w:hAnsi="Times New Roman"/>
          <w:sz w:val="24"/>
          <w:szCs w:val="24"/>
        </w:rPr>
        <w:t xml:space="preserve"> в целом, повысить эффективность деятельности органов местного самоуправления, выработать адекватную современную упреждающую систему мер противодействия </w:t>
      </w:r>
      <w:r w:rsidR="003F0BF9">
        <w:rPr>
          <w:rFonts w:ascii="Times New Roman" w:hAnsi="Times New Roman"/>
          <w:sz w:val="24"/>
          <w:szCs w:val="24"/>
        </w:rPr>
        <w:t>экстремизма</w:t>
      </w:r>
      <w:r w:rsidRPr="008D0EDB">
        <w:rPr>
          <w:rFonts w:ascii="Times New Roman" w:hAnsi="Times New Roman"/>
          <w:sz w:val="24"/>
          <w:szCs w:val="24"/>
        </w:rPr>
        <w:t xml:space="preserve"> в </w:t>
      </w:r>
      <w:r w:rsidR="003F0BF9">
        <w:rPr>
          <w:rFonts w:ascii="Times New Roman" w:hAnsi="Times New Roman"/>
          <w:sz w:val="24"/>
          <w:szCs w:val="24"/>
        </w:rPr>
        <w:t>муниципальном округе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Невыполнение отдельных задач </w:t>
      </w:r>
      <w:r w:rsidR="003F0BF9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существенно снизит положительные эффекты и ожида</w:t>
      </w:r>
      <w:r w:rsidR="00724528">
        <w:rPr>
          <w:rFonts w:ascii="Times New Roman" w:hAnsi="Times New Roman"/>
          <w:sz w:val="24"/>
          <w:szCs w:val="24"/>
        </w:rPr>
        <w:t xml:space="preserve">емые результаты и приведёт к </w:t>
      </w:r>
      <w:proofErr w:type="spellStart"/>
      <w:r w:rsidR="00724528">
        <w:rPr>
          <w:rFonts w:ascii="Times New Roman" w:hAnsi="Times New Roman"/>
          <w:sz w:val="24"/>
          <w:szCs w:val="24"/>
        </w:rPr>
        <w:t>не</w:t>
      </w:r>
      <w:r w:rsidRPr="008D0EDB">
        <w:rPr>
          <w:rFonts w:ascii="Times New Roman" w:hAnsi="Times New Roman"/>
          <w:sz w:val="24"/>
          <w:szCs w:val="24"/>
        </w:rPr>
        <w:t>достижению</w:t>
      </w:r>
      <w:proofErr w:type="spellEnd"/>
      <w:r w:rsidRPr="008D0EDB">
        <w:rPr>
          <w:rFonts w:ascii="Times New Roman" w:hAnsi="Times New Roman"/>
          <w:sz w:val="24"/>
          <w:szCs w:val="24"/>
        </w:rPr>
        <w:t xml:space="preserve"> цели, создание условий для устранения причин, способствующих проявлению  экстремизма, в </w:t>
      </w:r>
      <w:proofErr w:type="spellStart"/>
      <w:r w:rsidRPr="008D0EDB">
        <w:rPr>
          <w:rFonts w:ascii="Times New Roman" w:hAnsi="Times New Roman"/>
          <w:sz w:val="24"/>
          <w:szCs w:val="24"/>
        </w:rPr>
        <w:t>т.ч</w:t>
      </w:r>
      <w:proofErr w:type="spellEnd"/>
      <w:r w:rsidRPr="008D0EDB">
        <w:rPr>
          <w:rFonts w:ascii="Times New Roman" w:hAnsi="Times New Roman"/>
          <w:sz w:val="24"/>
          <w:szCs w:val="24"/>
        </w:rPr>
        <w:t>. устранение предпосылок распространения  эк</w:t>
      </w:r>
      <w:r w:rsidR="00724528">
        <w:rPr>
          <w:rFonts w:ascii="Times New Roman" w:hAnsi="Times New Roman"/>
          <w:sz w:val="24"/>
          <w:szCs w:val="24"/>
        </w:rPr>
        <w:t xml:space="preserve">стремисткой идеологии и в целом </w:t>
      </w:r>
      <w:r w:rsidRPr="008D0EDB">
        <w:rPr>
          <w:rFonts w:ascii="Times New Roman" w:hAnsi="Times New Roman"/>
          <w:sz w:val="24"/>
          <w:szCs w:val="24"/>
        </w:rPr>
        <w:t xml:space="preserve"> к невыполнению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программы.</w:t>
      </w:r>
    </w:p>
    <w:p w:rsidR="00C26EF2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Основными целями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</w:t>
      </w:r>
      <w:proofErr w:type="gramStart"/>
      <w:r w:rsidRPr="008D0EDB">
        <w:rPr>
          <w:rFonts w:ascii="Times New Roman" w:hAnsi="Times New Roman"/>
          <w:sz w:val="24"/>
          <w:szCs w:val="24"/>
        </w:rPr>
        <w:t>являются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 w:rsidRPr="00C26EF2">
        <w:rPr>
          <w:rFonts w:ascii="Times New Roman" w:hAnsi="Times New Roman"/>
          <w:sz w:val="24"/>
          <w:szCs w:val="24"/>
        </w:rPr>
        <w:t xml:space="preserve">организация эффективной системы мер </w:t>
      </w:r>
      <w:proofErr w:type="spellStart"/>
      <w:r w:rsidR="00C26EF2" w:rsidRPr="00C26EF2">
        <w:rPr>
          <w:rFonts w:ascii="Times New Roman" w:hAnsi="Times New Roman"/>
          <w:sz w:val="24"/>
          <w:szCs w:val="24"/>
        </w:rPr>
        <w:t>антиэкстремиской</w:t>
      </w:r>
      <w:proofErr w:type="spellEnd"/>
      <w:r w:rsidR="00C26EF2" w:rsidRPr="00C26EF2">
        <w:rPr>
          <w:rFonts w:ascii="Times New Roman" w:hAnsi="Times New Roman"/>
          <w:sz w:val="24"/>
          <w:szCs w:val="24"/>
        </w:rPr>
        <w:t xml:space="preserve">  направленности  для профилактики угроз распространения радикальных идеологии  и мотивированной конфликтности на территории Залесовского муниципального округа</w:t>
      </w:r>
      <w:r w:rsidR="00C26EF2">
        <w:rPr>
          <w:sz w:val="24"/>
          <w:szCs w:val="24"/>
        </w:rPr>
        <w:t>.</w:t>
      </w:r>
    </w:p>
    <w:p w:rsidR="000B496B" w:rsidRPr="008D0EDB" w:rsidRDefault="00C26EF2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235988">
        <w:rPr>
          <w:rFonts w:ascii="Times New Roman" w:hAnsi="Times New Roman"/>
          <w:i/>
          <w:sz w:val="24"/>
          <w:szCs w:val="24"/>
        </w:rPr>
        <w:t>Подп</w:t>
      </w:r>
      <w:r w:rsidR="000B496B" w:rsidRPr="008D0EDB">
        <w:rPr>
          <w:rFonts w:ascii="Times New Roman" w:hAnsi="Times New Roman"/>
          <w:i/>
          <w:sz w:val="24"/>
          <w:szCs w:val="24"/>
        </w:rPr>
        <w:t>рограмма предусматривает решение следующих задач</w:t>
      </w:r>
      <w:r w:rsidR="000B496B" w:rsidRPr="008D0EDB">
        <w:rPr>
          <w:rFonts w:ascii="Times New Roman" w:hAnsi="Times New Roman"/>
          <w:sz w:val="24"/>
          <w:szCs w:val="24"/>
        </w:rPr>
        <w:t>: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Совершенствование системы профилактических мер  </w:t>
      </w:r>
      <w:proofErr w:type="spellStart"/>
      <w:r w:rsidRPr="008D0EDB">
        <w:rPr>
          <w:rFonts w:ascii="Times New Roman" w:eastAsia="Calibri" w:hAnsi="Times New Roman"/>
          <w:color w:val="000000"/>
          <w:sz w:val="24"/>
          <w:szCs w:val="24"/>
        </w:rPr>
        <w:t>антиэкстремистской</w:t>
      </w:r>
      <w:proofErr w:type="spellEnd"/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 направленности;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странение предпосылок распространения  экстремистской идеологии 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Залесовском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крепление межнационального согласия, достижение взаимопонимания и взаимного уважения в вопросах межэтнического сотрудничества;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8D0EDB">
        <w:rPr>
          <w:rFonts w:ascii="Times New Roman" w:eastAsia="Calibri" w:hAnsi="Times New Roman"/>
          <w:color w:val="000000"/>
          <w:sz w:val="24"/>
          <w:szCs w:val="24"/>
        </w:rPr>
        <w:t xml:space="preserve">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 </w:t>
      </w:r>
    </w:p>
    <w:p w:rsidR="00C26EF2" w:rsidRDefault="00C26EF2" w:rsidP="00C26EF2">
      <w:pPr>
        <w:spacing w:after="0" w:line="240" w:lineRule="auto"/>
        <w:ind w:right="-1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D0EDB">
        <w:rPr>
          <w:rFonts w:ascii="Times New Roman" w:hAnsi="Times New Roman"/>
          <w:sz w:val="24"/>
          <w:szCs w:val="24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>
        <w:rPr>
          <w:rFonts w:ascii="Times New Roman" w:hAnsi="Times New Roman"/>
          <w:sz w:val="24"/>
          <w:szCs w:val="24"/>
        </w:rPr>
        <w:t>альной и конфессиональной почве;</w:t>
      </w:r>
    </w:p>
    <w:p w:rsidR="00C26EF2" w:rsidRDefault="00C26EF2" w:rsidP="00C26EF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распространения экстремизма на территории Залесовского муниципального округа.</w:t>
      </w:r>
    </w:p>
    <w:p w:rsidR="000B496B" w:rsidRPr="008D0EDB" w:rsidRDefault="000B496B" w:rsidP="00C26EF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В результате реализации </w:t>
      </w:r>
      <w:r w:rsidR="00235988"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 ожидается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BA1922" w:rsidRDefault="00BA1922" w:rsidP="00BA192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>Количество молодежных мероприятий, направленных на укрепление межнациональных отношений</w:t>
      </w:r>
      <w:r>
        <w:rPr>
          <w:rFonts w:ascii="Times New Roman" w:hAnsi="Times New Roman"/>
          <w:sz w:val="24"/>
          <w:szCs w:val="24"/>
        </w:rPr>
        <w:t>, довести  к концу 2025 года до 31</w:t>
      </w:r>
      <w:r w:rsidRPr="001271C1">
        <w:rPr>
          <w:rFonts w:ascii="Times New Roman" w:hAnsi="Times New Roman"/>
          <w:sz w:val="24"/>
          <w:szCs w:val="24"/>
        </w:rPr>
        <w:t>;</w:t>
      </w:r>
    </w:p>
    <w:p w:rsidR="00BA1922" w:rsidRDefault="00BA1922" w:rsidP="00BA192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1C1">
        <w:rPr>
          <w:rFonts w:ascii="Times New Roman" w:hAnsi="Times New Roman"/>
          <w:sz w:val="24"/>
          <w:szCs w:val="24"/>
        </w:rPr>
        <w:t xml:space="preserve">Количество проведенных выступлений </w:t>
      </w:r>
      <w:r>
        <w:rPr>
          <w:rFonts w:ascii="Times New Roman" w:hAnsi="Times New Roman"/>
          <w:sz w:val="24"/>
          <w:szCs w:val="24"/>
        </w:rPr>
        <w:t xml:space="preserve">в СМИ по вопросам профилактики </w:t>
      </w:r>
      <w:r w:rsidRPr="001271C1">
        <w:rPr>
          <w:rFonts w:ascii="Times New Roman" w:hAnsi="Times New Roman"/>
          <w:sz w:val="24"/>
          <w:szCs w:val="24"/>
        </w:rPr>
        <w:t xml:space="preserve"> экстремизма</w:t>
      </w:r>
      <w:r>
        <w:rPr>
          <w:rFonts w:ascii="Times New Roman" w:hAnsi="Times New Roman"/>
          <w:sz w:val="24"/>
          <w:szCs w:val="24"/>
        </w:rPr>
        <w:t xml:space="preserve"> довести к концу 2025 года до  8 публикаций.</w:t>
      </w:r>
    </w:p>
    <w:p w:rsidR="000B496B" w:rsidRPr="008D0EDB" w:rsidRDefault="000B496B" w:rsidP="00BA1922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0EDB">
        <w:rPr>
          <w:rFonts w:ascii="Times New Roman" w:hAnsi="Times New Roman"/>
          <w:sz w:val="24"/>
          <w:szCs w:val="24"/>
        </w:rPr>
        <w:t xml:space="preserve">Важнейшими условиями успешного выполнения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является эффективное взаимодействие Администрации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с </w:t>
      </w:r>
      <w:r w:rsidRPr="008D0EDB">
        <w:rPr>
          <w:rFonts w:ascii="Times New Roman" w:hAnsi="Times New Roman"/>
          <w:sz w:val="24"/>
          <w:szCs w:val="24"/>
        </w:rPr>
        <w:lastRenderedPageBreak/>
        <w:t>образовательными учреждениями, учреждениями культуры, общественными организациями и объединениями, некоммерческими организациями в рамках ее реализации.</w:t>
      </w:r>
    </w:p>
    <w:p w:rsidR="00DC2CC0" w:rsidRPr="005E4F8C" w:rsidRDefault="00DC2CC0" w:rsidP="00DC2CC0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5E4F8C">
        <w:rPr>
          <w:rFonts w:ascii="Times New Roman" w:hAnsi="Times New Roman"/>
          <w:b/>
          <w:sz w:val="24"/>
          <w:szCs w:val="24"/>
        </w:rPr>
        <w:t>3. Сроки и этапы реализации программы</w:t>
      </w:r>
      <w:r w:rsidRPr="005E4F8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C2CC0" w:rsidRPr="008D0EDB" w:rsidRDefault="00DC2CC0" w:rsidP="00DC2CC0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>
        <w:rPr>
          <w:rFonts w:ascii="Times New Roman" w:hAnsi="Times New Roman"/>
          <w:i/>
          <w:sz w:val="24"/>
          <w:szCs w:val="24"/>
        </w:rPr>
        <w:t>под</w:t>
      </w:r>
      <w:r w:rsidRPr="008D0EDB">
        <w:rPr>
          <w:rFonts w:ascii="Times New Roman" w:hAnsi="Times New Roman"/>
          <w:i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 2021-2025</w:t>
      </w:r>
      <w:r w:rsidRPr="008D0EDB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без деления на этапы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DC2CC0" w:rsidRPr="008D0EDB" w:rsidRDefault="00DC2CC0" w:rsidP="00DC2CC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DC2CC0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</w:t>
      </w:r>
      <w:r w:rsidR="00235988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DB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235988">
        <w:rPr>
          <w:rFonts w:ascii="Times New Roman" w:hAnsi="Times New Roman"/>
          <w:color w:val="000000"/>
          <w:sz w:val="24"/>
          <w:szCs w:val="24"/>
        </w:rPr>
        <w:t>под</w:t>
      </w:r>
      <w:r w:rsidRPr="008D0EDB">
        <w:rPr>
          <w:rFonts w:ascii="Times New Roman" w:hAnsi="Times New Roman"/>
          <w:color w:val="000000"/>
          <w:sz w:val="24"/>
          <w:szCs w:val="24"/>
        </w:rPr>
        <w:t>программных мероприятий на 20</w:t>
      </w:r>
      <w:r>
        <w:rPr>
          <w:rFonts w:ascii="Times New Roman" w:hAnsi="Times New Roman"/>
          <w:color w:val="000000"/>
          <w:sz w:val="24"/>
          <w:szCs w:val="24"/>
        </w:rPr>
        <w:t>21-2025</w:t>
      </w:r>
      <w:r w:rsidRPr="008D0EDB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профилактике  экстремизма</w:t>
      </w:r>
      <w:r w:rsidR="00724528">
        <w:rPr>
          <w:rFonts w:ascii="Times New Roman" w:hAnsi="Times New Roman"/>
          <w:sz w:val="24"/>
          <w:szCs w:val="24"/>
        </w:rPr>
        <w:t xml:space="preserve"> и являющие</w:t>
      </w:r>
      <w:r w:rsidRPr="008D0EDB">
        <w:rPr>
          <w:rFonts w:ascii="Times New Roman" w:hAnsi="Times New Roman"/>
          <w:sz w:val="24"/>
          <w:szCs w:val="24"/>
        </w:rPr>
        <w:t xml:space="preserve">ся продолжением мероприятий, реализованных в рамках </w:t>
      </w:r>
      <w:r w:rsidR="00235988">
        <w:rPr>
          <w:rFonts w:ascii="Times New Roman" w:hAnsi="Times New Roman"/>
          <w:sz w:val="24"/>
          <w:szCs w:val="24"/>
        </w:rPr>
        <w:t>муниципальной</w:t>
      </w:r>
      <w:r w:rsidRPr="008D0EDB">
        <w:rPr>
          <w:rFonts w:ascii="Times New Roman" w:hAnsi="Times New Roman"/>
          <w:sz w:val="24"/>
          <w:szCs w:val="24"/>
        </w:rPr>
        <w:t xml:space="preserve"> целевой программы по профилактике терроризма и экстремизма на территории </w:t>
      </w:r>
      <w:r>
        <w:rPr>
          <w:rFonts w:ascii="Times New Roman" w:hAnsi="Times New Roman"/>
          <w:sz w:val="24"/>
          <w:szCs w:val="24"/>
        </w:rPr>
        <w:t>Залесовского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D0EDB">
        <w:rPr>
          <w:rFonts w:ascii="Times New Roman" w:hAnsi="Times New Roman"/>
          <w:sz w:val="24"/>
          <w:szCs w:val="24"/>
        </w:rPr>
        <w:t xml:space="preserve"> Алтайского края на период 20</w:t>
      </w:r>
      <w:r>
        <w:rPr>
          <w:rFonts w:ascii="Times New Roman" w:hAnsi="Times New Roman"/>
          <w:sz w:val="24"/>
          <w:szCs w:val="24"/>
        </w:rPr>
        <w:t>21</w:t>
      </w:r>
      <w:r w:rsidR="007245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2025</w:t>
      </w:r>
      <w:r w:rsidRPr="008D0EDB">
        <w:rPr>
          <w:rFonts w:ascii="Times New Roman" w:hAnsi="Times New Roman"/>
          <w:sz w:val="24"/>
          <w:szCs w:val="24"/>
        </w:rPr>
        <w:t xml:space="preserve"> годы.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235988">
        <w:rPr>
          <w:rFonts w:ascii="Times New Roman" w:hAnsi="Times New Roman"/>
          <w:bCs/>
          <w:sz w:val="24"/>
          <w:szCs w:val="24"/>
        </w:rPr>
        <w:t>под</w:t>
      </w:r>
      <w:r w:rsidRPr="008D0EDB">
        <w:rPr>
          <w:rFonts w:ascii="Times New Roman" w:hAnsi="Times New Roman"/>
          <w:bCs/>
          <w:sz w:val="24"/>
          <w:szCs w:val="24"/>
        </w:rPr>
        <w:t xml:space="preserve">программы </w:t>
      </w:r>
      <w:r w:rsidRPr="008D0EDB">
        <w:rPr>
          <w:rFonts w:ascii="Times New Roman" w:hAnsi="Times New Roman"/>
          <w:sz w:val="24"/>
          <w:szCs w:val="24"/>
        </w:rPr>
        <w:t xml:space="preserve">приведен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>
        <w:rPr>
          <w:rFonts w:ascii="Times New Roman" w:hAnsi="Times New Roman"/>
          <w:sz w:val="24"/>
          <w:szCs w:val="24"/>
        </w:rPr>
        <w:t>3</w:t>
      </w:r>
      <w:r w:rsidRPr="008D0EDB">
        <w:rPr>
          <w:rFonts w:ascii="Times New Roman" w:hAnsi="Times New Roman"/>
          <w:sz w:val="24"/>
          <w:szCs w:val="24"/>
        </w:rPr>
        <w:t>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DC2CC0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8D0EDB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8D0EDB" w:rsidRDefault="00235988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</w:t>
      </w:r>
      <w:r w:rsidR="000B496B" w:rsidRPr="008D0EDB">
        <w:rPr>
          <w:rFonts w:ascii="Times New Roman" w:hAnsi="Times New Roman"/>
          <w:b/>
          <w:sz w:val="24"/>
          <w:szCs w:val="24"/>
        </w:rPr>
        <w:t>программы</w:t>
      </w: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8D0EDB">
        <w:rPr>
          <w:rFonts w:ascii="Times New Roman" w:hAnsi="Times New Roman"/>
          <w:spacing w:val="-2"/>
          <w:sz w:val="24"/>
          <w:szCs w:val="24"/>
        </w:rPr>
        <w:t xml:space="preserve">Общий объем финансирования </w:t>
      </w:r>
      <w:r w:rsidR="00235988">
        <w:rPr>
          <w:rFonts w:ascii="Times New Roman" w:hAnsi="Times New Roman"/>
          <w:spacing w:val="-2"/>
          <w:sz w:val="24"/>
          <w:szCs w:val="24"/>
        </w:rPr>
        <w:t>под</w:t>
      </w:r>
      <w:r w:rsidRPr="008D0EDB">
        <w:rPr>
          <w:rFonts w:ascii="Times New Roman" w:hAnsi="Times New Roman"/>
          <w:spacing w:val="-2"/>
          <w:sz w:val="24"/>
          <w:szCs w:val="24"/>
        </w:rPr>
        <w:t xml:space="preserve">программы составляет </w:t>
      </w:r>
      <w:r w:rsidR="00235988">
        <w:rPr>
          <w:rFonts w:ascii="Times New Roman" w:hAnsi="Times New Roman"/>
          <w:spacing w:val="-2"/>
          <w:sz w:val="24"/>
          <w:szCs w:val="24"/>
        </w:rPr>
        <w:t>60</w:t>
      </w:r>
      <w:r w:rsidRPr="008D0EDB">
        <w:rPr>
          <w:rFonts w:ascii="Times New Roman" w:hAnsi="Times New Roman"/>
          <w:spacing w:val="-2"/>
          <w:sz w:val="24"/>
          <w:szCs w:val="24"/>
        </w:rPr>
        <w:t>тыс. рублей, в том числе:</w:t>
      </w:r>
    </w:p>
    <w:p w:rsidR="000B496B" w:rsidRPr="008D0ED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– </w:t>
      </w:r>
      <w:r w:rsidR="00235988">
        <w:rPr>
          <w:rFonts w:ascii="Times New Roman" w:hAnsi="Times New Roman"/>
          <w:sz w:val="24"/>
          <w:szCs w:val="24"/>
        </w:rPr>
        <w:t>60</w:t>
      </w:r>
      <w:r w:rsidRPr="008D0EDB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0B496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  <w:r w:rsidRPr="008D0EDB">
        <w:rPr>
          <w:rFonts w:ascii="Times New Roman" w:hAnsi="Times New Roman"/>
          <w:sz w:val="24"/>
          <w:szCs w:val="24"/>
        </w:rPr>
        <w:t xml:space="preserve"> – </w:t>
      </w:r>
      <w:r w:rsidR="00EA73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D0ED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– </w:t>
      </w:r>
      <w:r w:rsidR="002359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– </w:t>
      </w:r>
      <w:r w:rsidR="002359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– </w:t>
      </w:r>
      <w:r w:rsidR="002359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2025 год – </w:t>
      </w:r>
      <w:r w:rsidR="002359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724528">
        <w:rPr>
          <w:rFonts w:ascii="Times New Roman" w:hAnsi="Times New Roman"/>
          <w:sz w:val="24"/>
          <w:szCs w:val="24"/>
        </w:rPr>
        <w:t>.</w:t>
      </w:r>
    </w:p>
    <w:p w:rsidR="000B496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496B" w:rsidRPr="008D0EDB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уточняются при разработке и утверждении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8D0EDB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 и на плановый период.</w:t>
      </w:r>
    </w:p>
    <w:p w:rsidR="000B496B" w:rsidRPr="008D0EDB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 xml:space="preserve">программы с распределением по годам и источникам финансирования приведены в </w:t>
      </w:r>
      <w:r w:rsidR="00724528">
        <w:rPr>
          <w:rFonts w:ascii="Times New Roman" w:hAnsi="Times New Roman"/>
          <w:sz w:val="24"/>
          <w:szCs w:val="24"/>
        </w:rPr>
        <w:t>П</w:t>
      </w:r>
      <w:r w:rsidRPr="008D0EDB">
        <w:rPr>
          <w:rFonts w:ascii="Times New Roman" w:hAnsi="Times New Roman"/>
          <w:sz w:val="24"/>
          <w:szCs w:val="24"/>
        </w:rPr>
        <w:t>риложении</w:t>
      </w:r>
      <w:r w:rsidR="00724528">
        <w:rPr>
          <w:rFonts w:ascii="Times New Roman" w:hAnsi="Times New Roman"/>
          <w:sz w:val="24"/>
          <w:szCs w:val="24"/>
        </w:rPr>
        <w:t xml:space="preserve"> №</w:t>
      </w:r>
      <w:r w:rsidRPr="008D0EDB">
        <w:rPr>
          <w:rFonts w:ascii="Times New Roman" w:hAnsi="Times New Roman"/>
          <w:sz w:val="24"/>
          <w:szCs w:val="24"/>
        </w:rPr>
        <w:t xml:space="preserve"> </w:t>
      </w:r>
      <w:r w:rsidR="00C26EF2">
        <w:rPr>
          <w:rFonts w:ascii="Times New Roman" w:hAnsi="Times New Roman"/>
          <w:sz w:val="24"/>
          <w:szCs w:val="24"/>
        </w:rPr>
        <w:t>4</w:t>
      </w:r>
      <w:r w:rsidRPr="008D0EDB">
        <w:rPr>
          <w:rFonts w:ascii="Times New Roman" w:hAnsi="Times New Roman"/>
          <w:sz w:val="24"/>
          <w:szCs w:val="24"/>
        </w:rPr>
        <w:t xml:space="preserve">. 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8D0EDB" w:rsidRDefault="00DC2CC0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B496B" w:rsidRPr="008D0EDB">
        <w:rPr>
          <w:rFonts w:ascii="Times New Roman" w:hAnsi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могут оказать влияние следующие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8D0EDB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 в результате недостаточной квалификации кадров исполнителей.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Низкая эффективность использования бюджетных средств.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программой в ходе ее реализации.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i/>
          <w:sz w:val="24"/>
          <w:szCs w:val="24"/>
        </w:rPr>
        <w:t>Внешние риски</w:t>
      </w:r>
      <w:r w:rsidRPr="008D0EDB">
        <w:rPr>
          <w:rFonts w:ascii="Times New Roman" w:hAnsi="Times New Roman"/>
          <w:sz w:val="24"/>
          <w:szCs w:val="24"/>
        </w:rPr>
        <w:t>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1. Финансовые риски, связанные с недостаточным уровнем бюджетного финансирования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программы.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8D0EDB">
        <w:rPr>
          <w:rFonts w:ascii="Times New Roman" w:hAnsi="Times New Roman"/>
          <w:sz w:val="24"/>
          <w:szCs w:val="24"/>
        </w:rPr>
        <w:t>ств в св</w:t>
      </w:r>
      <w:proofErr w:type="gramEnd"/>
      <w:r w:rsidRPr="008D0EDB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lastRenderedPageBreak/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8D0E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0EDB">
        <w:rPr>
          <w:rFonts w:ascii="Times New Roman" w:hAnsi="Times New Roman"/>
          <w:sz w:val="24"/>
          <w:szCs w:val="24"/>
        </w:rPr>
        <w:t xml:space="preserve"> исполнением </w:t>
      </w:r>
      <w:r w:rsidR="00235988">
        <w:rPr>
          <w:rFonts w:ascii="Times New Roman" w:hAnsi="Times New Roman"/>
          <w:sz w:val="24"/>
          <w:szCs w:val="24"/>
        </w:rPr>
        <w:t>под</w:t>
      </w:r>
      <w:r w:rsidRPr="008D0EDB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 средств;</w:t>
      </w:r>
    </w:p>
    <w:p w:rsidR="000B496B" w:rsidRPr="008D0EDB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0EDB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235988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рограммы;</w:t>
      </w:r>
    </w:p>
    <w:p w:rsidR="00EF22EB" w:rsidRDefault="000B496B" w:rsidP="007E1FDA">
      <w:pPr>
        <w:tabs>
          <w:tab w:val="left" w:pos="3420"/>
        </w:tabs>
        <w:spacing w:after="0" w:line="240" w:lineRule="auto"/>
        <w:ind w:firstLine="720"/>
        <w:jc w:val="both"/>
      </w:pPr>
      <w:r w:rsidRPr="008D0EDB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235988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235988">
        <w:rPr>
          <w:rFonts w:ascii="Times New Roman" w:hAnsi="Times New Roman"/>
          <w:sz w:val="24"/>
          <w:szCs w:val="24"/>
        </w:rPr>
        <w:t>подп</w:t>
      </w:r>
      <w:r w:rsidRPr="008D0EDB">
        <w:rPr>
          <w:rFonts w:ascii="Times New Roman" w:hAnsi="Times New Roman"/>
          <w:sz w:val="24"/>
          <w:szCs w:val="24"/>
        </w:rPr>
        <w:t>рограммы.</w:t>
      </w:r>
    </w:p>
    <w:sectPr w:rsidR="00EF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72D"/>
    <w:rsid w:val="00225954"/>
    <w:rsid w:val="0022721F"/>
    <w:rsid w:val="0022726E"/>
    <w:rsid w:val="00235988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337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C30BA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0BF9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69F2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1FDA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0A6A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4FB9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1922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03D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6EF2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7522E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2CC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31</cp:revision>
  <cp:lastPrinted>2024-05-30T12:13:00Z</cp:lastPrinted>
  <dcterms:created xsi:type="dcterms:W3CDTF">2022-03-25T05:15:00Z</dcterms:created>
  <dcterms:modified xsi:type="dcterms:W3CDTF">2024-05-30T12:13:00Z</dcterms:modified>
</cp:coreProperties>
</file>